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2" w:rsidRDefault="00AE3F82" w:rsidP="00DA5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3F82" w:rsidRPr="007D5DDC" w:rsidRDefault="00AE3F82" w:rsidP="00DA5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DD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E3F82" w:rsidRPr="007D5DDC" w:rsidRDefault="00263313" w:rsidP="00DA5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AE3F82" w:rsidRPr="007D5DDC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і науки облдержадміністрації</w:t>
      </w:r>
    </w:p>
    <w:p w:rsidR="00AE3F82" w:rsidRPr="007D5DDC" w:rsidRDefault="00AE3F82" w:rsidP="00C55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DDC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263313">
        <w:rPr>
          <w:rFonts w:ascii="Times New Roman" w:hAnsi="Times New Roman"/>
          <w:b/>
          <w:sz w:val="28"/>
          <w:szCs w:val="28"/>
          <w:lang w:val="uk-UA"/>
        </w:rPr>
        <w:t>27</w:t>
      </w:r>
      <w:r w:rsidRPr="007D5DDC">
        <w:rPr>
          <w:rFonts w:ascii="Times New Roman" w:hAnsi="Times New Roman"/>
          <w:b/>
          <w:sz w:val="28"/>
          <w:szCs w:val="28"/>
          <w:lang w:val="uk-UA"/>
        </w:rPr>
        <w:t xml:space="preserve"> грудня 2017 року</w:t>
      </w:r>
    </w:p>
    <w:p w:rsidR="00AE3F82" w:rsidRDefault="00AE3F82" w:rsidP="00D57AD9">
      <w:pPr>
        <w:spacing w:after="0" w:line="240" w:lineRule="auto"/>
        <w:ind w:right="141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</w:pPr>
    </w:p>
    <w:p w:rsidR="00AE3F82" w:rsidRPr="00F22D93" w:rsidRDefault="00AE3F82" w:rsidP="00D57AD9">
      <w:pPr>
        <w:spacing w:after="0" w:line="240" w:lineRule="auto"/>
        <w:ind w:right="141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F22D9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Про стан організації національно-патріотичного </w:t>
      </w:r>
    </w:p>
    <w:p w:rsidR="00AE3F82" w:rsidRPr="00F22D93" w:rsidRDefault="00AE3F82" w:rsidP="00D57AD9">
      <w:pPr>
        <w:spacing w:after="0" w:line="240" w:lineRule="auto"/>
        <w:ind w:right="141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F22D9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виховання засобами позашкільного навчання </w:t>
      </w:r>
    </w:p>
    <w:p w:rsidR="00AE3F82" w:rsidRPr="00F22D93" w:rsidRDefault="00AE3F82" w:rsidP="00D57AD9">
      <w:pPr>
        <w:spacing w:after="0" w:line="240" w:lineRule="auto"/>
        <w:ind w:right="141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F22D9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</w:t>
      </w:r>
      <w:r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у</w:t>
      </w:r>
      <w:r w:rsidRPr="00F22D9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рамках реалізації Концепції </w:t>
      </w:r>
    </w:p>
    <w:p w:rsidR="00AE3F82" w:rsidRDefault="00AE3F82" w:rsidP="00D57AD9">
      <w:pPr>
        <w:spacing w:after="0" w:line="240" w:lineRule="auto"/>
        <w:ind w:right="141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F22D9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національно-патріотичного виховання </w:t>
      </w:r>
    </w:p>
    <w:p w:rsidR="00AE3F82" w:rsidRPr="00F22D93" w:rsidRDefault="00AE3F82" w:rsidP="00D57AD9">
      <w:pPr>
        <w:spacing w:after="0" w:line="240" w:lineRule="auto"/>
        <w:ind w:right="141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F22D9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дітей та молоді)</w:t>
      </w:r>
    </w:p>
    <w:p w:rsidR="00AE3F82" w:rsidRDefault="00AE3F82" w:rsidP="00D57A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3F82" w:rsidRPr="008D7A6C" w:rsidRDefault="00263313" w:rsidP="0026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та обговоривши </w:t>
      </w:r>
      <w:r w:rsidR="00AE3F82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>заступника начальника Управління освіти і науки облдержадміністрації Соронович О.Ю. «Про</w:t>
      </w:r>
      <w:r w:rsidR="00AE3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F82" w:rsidRPr="00AD29F6">
        <w:rPr>
          <w:rFonts w:ascii="Times New Roman" w:hAnsi="Times New Roman"/>
          <w:sz w:val="28"/>
          <w:szCs w:val="28"/>
          <w:lang w:val="uk-UA"/>
        </w:rPr>
        <w:t>стан організ</w:t>
      </w:r>
      <w:r w:rsidR="00AE3F82">
        <w:rPr>
          <w:rFonts w:ascii="Times New Roman" w:hAnsi="Times New Roman"/>
          <w:sz w:val="28"/>
          <w:szCs w:val="28"/>
          <w:lang w:val="uk-UA"/>
        </w:rPr>
        <w:t xml:space="preserve">ації національно-патріотичного </w:t>
      </w:r>
      <w:r w:rsidR="00AE3F82" w:rsidRPr="00AD29F6">
        <w:rPr>
          <w:rFonts w:ascii="Times New Roman" w:hAnsi="Times New Roman"/>
          <w:sz w:val="28"/>
          <w:szCs w:val="28"/>
          <w:lang w:val="uk-UA"/>
        </w:rPr>
        <w:t>виховання з</w:t>
      </w:r>
      <w:r w:rsidR="00AE3F82">
        <w:rPr>
          <w:rFonts w:ascii="Times New Roman" w:hAnsi="Times New Roman"/>
          <w:sz w:val="28"/>
          <w:szCs w:val="28"/>
          <w:lang w:val="uk-UA"/>
        </w:rPr>
        <w:t xml:space="preserve">асобами позашкільного навчання (у рамках реалізації Концепції </w:t>
      </w:r>
      <w:r w:rsidR="00AE3F82" w:rsidRPr="00AD29F6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дітей та молоді)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E3F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E3F82" w:rsidRPr="008D7A6C">
        <w:rPr>
          <w:rFonts w:ascii="Times New Roman" w:hAnsi="Times New Roman"/>
          <w:b/>
          <w:i/>
          <w:sz w:val="28"/>
          <w:szCs w:val="28"/>
          <w:lang w:val="uk-UA"/>
        </w:rPr>
        <w:t>Колегія ухвалює:</w:t>
      </w:r>
    </w:p>
    <w:p w:rsidR="00AE3F82" w:rsidRPr="00353AF0" w:rsidRDefault="00AE3F82" w:rsidP="00DE4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3AF0">
        <w:rPr>
          <w:rFonts w:ascii="Times New Roman" w:hAnsi="Times New Roman"/>
          <w:sz w:val="28"/>
          <w:szCs w:val="28"/>
          <w:lang w:val="uk-UA"/>
        </w:rPr>
        <w:t xml:space="preserve">1. Відзначити, що відділами освіти райдержадміністрацій,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самоврядування, </w:t>
      </w:r>
      <w:r w:rsidRPr="00353AF0">
        <w:rPr>
          <w:rFonts w:ascii="Times New Roman" w:hAnsi="Times New Roman"/>
          <w:sz w:val="28"/>
          <w:szCs w:val="28"/>
          <w:lang w:val="uk-UA"/>
        </w:rPr>
        <w:t xml:space="preserve">управліннями освіти міських рад, адміністраціями та педагогічними колективами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позашкільної освіти </w:t>
      </w:r>
      <w:r w:rsidRPr="00353AF0">
        <w:rPr>
          <w:rFonts w:ascii="Times New Roman" w:hAnsi="Times New Roman"/>
          <w:sz w:val="28"/>
          <w:szCs w:val="28"/>
          <w:lang w:val="uk-UA"/>
        </w:rPr>
        <w:t xml:space="preserve">вживаються заходи щодо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роботи з </w:t>
      </w:r>
      <w:r w:rsidRPr="00353AF0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дітей та учнівської молоді.</w:t>
      </w:r>
    </w:p>
    <w:p w:rsidR="00AE3F82" w:rsidRPr="00DE45E5" w:rsidRDefault="00AE3F82" w:rsidP="00DE4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E5">
        <w:rPr>
          <w:rFonts w:ascii="Times New Roman" w:hAnsi="Times New Roman"/>
          <w:sz w:val="28"/>
          <w:szCs w:val="28"/>
          <w:lang w:val="uk-UA"/>
        </w:rPr>
        <w:t xml:space="preserve">2. Начальникам відділів освіти райдержадміністрацій,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самоврядування, </w:t>
      </w:r>
      <w:r w:rsidRPr="00DE45E5">
        <w:rPr>
          <w:rFonts w:ascii="Times New Roman" w:hAnsi="Times New Roman"/>
          <w:sz w:val="28"/>
          <w:szCs w:val="28"/>
          <w:lang w:val="uk-UA"/>
        </w:rPr>
        <w:t>управлінь освіти міських рад:</w:t>
      </w:r>
    </w:p>
    <w:p w:rsidR="00AE3F82" w:rsidRPr="008D7A6C" w:rsidRDefault="00AE3F82" w:rsidP="008D7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E5">
        <w:rPr>
          <w:rFonts w:ascii="Times New Roman" w:hAnsi="Times New Roman"/>
          <w:sz w:val="28"/>
          <w:szCs w:val="28"/>
          <w:lang w:val="uk-UA"/>
        </w:rPr>
        <w:t>2.1 Проаналізувати на колегіях</w:t>
      </w:r>
      <w:r>
        <w:rPr>
          <w:rFonts w:ascii="Times New Roman" w:hAnsi="Times New Roman"/>
          <w:sz w:val="28"/>
          <w:szCs w:val="28"/>
          <w:lang w:val="uk-UA"/>
        </w:rPr>
        <w:t>, нарадах</w:t>
      </w:r>
      <w:r w:rsidRPr="00DE45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відділів освіти райдержадміністрацій, органів місцевого самоврядування, управлінь освіти міських рад</w:t>
      </w:r>
      <w:r w:rsidRPr="00DE45E5">
        <w:rPr>
          <w:rFonts w:ascii="Times New Roman" w:hAnsi="Times New Roman"/>
          <w:sz w:val="28"/>
          <w:szCs w:val="28"/>
          <w:lang w:val="uk-UA"/>
        </w:rPr>
        <w:t xml:space="preserve"> питання щодо </w:t>
      </w:r>
      <w:r w:rsidRPr="00AD29F6">
        <w:rPr>
          <w:rFonts w:ascii="Times New Roman" w:hAnsi="Times New Roman"/>
          <w:sz w:val="28"/>
          <w:szCs w:val="28"/>
          <w:lang w:val="uk-U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29F6">
        <w:rPr>
          <w:rFonts w:ascii="Times New Roman" w:hAnsi="Times New Roman"/>
          <w:sz w:val="28"/>
          <w:szCs w:val="28"/>
          <w:lang w:val="uk-UA"/>
        </w:rPr>
        <w:t xml:space="preserve"> організ</w:t>
      </w:r>
      <w:r>
        <w:rPr>
          <w:rFonts w:ascii="Times New Roman" w:hAnsi="Times New Roman"/>
          <w:sz w:val="28"/>
          <w:szCs w:val="28"/>
          <w:lang w:val="uk-UA"/>
        </w:rPr>
        <w:t xml:space="preserve">ації національно-патріотичного </w:t>
      </w:r>
      <w:r w:rsidRPr="00AD29F6">
        <w:rPr>
          <w:rFonts w:ascii="Times New Roman" w:hAnsi="Times New Roman"/>
          <w:sz w:val="28"/>
          <w:szCs w:val="28"/>
          <w:lang w:val="uk-UA"/>
        </w:rPr>
        <w:t>виховання з</w:t>
      </w:r>
      <w:r>
        <w:rPr>
          <w:rFonts w:ascii="Times New Roman" w:hAnsi="Times New Roman"/>
          <w:sz w:val="28"/>
          <w:szCs w:val="28"/>
          <w:lang w:val="uk-UA"/>
        </w:rPr>
        <w:t xml:space="preserve">асобами позашкільного навчання (у рамках реалізації Концепції </w:t>
      </w:r>
      <w:r w:rsidRPr="00AD29F6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дітей та молоді)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3F82" w:rsidRPr="00DE45E5" w:rsidRDefault="00AE3F82" w:rsidP="008A2A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E45E5">
        <w:rPr>
          <w:rFonts w:ascii="Times New Roman" w:hAnsi="Times New Roman"/>
          <w:i/>
          <w:sz w:val="28"/>
          <w:szCs w:val="28"/>
          <w:lang w:val="uk-UA"/>
        </w:rPr>
        <w:t xml:space="preserve">Протягом 2017-2018 навчального року </w:t>
      </w:r>
    </w:p>
    <w:p w:rsidR="00AE3F82" w:rsidRDefault="00AE3F82" w:rsidP="007F1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E5">
        <w:rPr>
          <w:rFonts w:ascii="Times New Roman" w:hAnsi="Times New Roman"/>
          <w:sz w:val="28"/>
          <w:szCs w:val="28"/>
          <w:lang w:val="uk-UA"/>
        </w:rPr>
        <w:t>2.2 Активізувати роботу щодо впровадження нових форм і методів національно-патріотичного виховання дітей та учнівської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у закладах позашкільної освіти.</w:t>
      </w:r>
    </w:p>
    <w:p w:rsidR="00AE3F82" w:rsidRPr="00DE45E5" w:rsidRDefault="00AE3F82" w:rsidP="007F1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E5">
        <w:rPr>
          <w:rFonts w:ascii="Times New Roman" w:hAnsi="Times New Roman"/>
          <w:sz w:val="28"/>
          <w:szCs w:val="28"/>
          <w:lang w:val="uk-UA"/>
        </w:rPr>
        <w:t>Продовжити проведення тематичних заходів патріотичного спрямування на підтримку українських воїнів, поранених та сімей загиблих учасників АТО.</w:t>
      </w:r>
    </w:p>
    <w:p w:rsidR="00AE3F82" w:rsidRPr="007F1B87" w:rsidRDefault="00AE3F82" w:rsidP="007F1B8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Сприяти участі дітей, учнівської молоді у фестивалях, конкурсах, акціях та інших заходах з національно-патріотичного виховання місцевого, регіонального та всеукраїнського рівнів.</w:t>
      </w:r>
    </w:p>
    <w:p w:rsidR="00AE3F82" w:rsidRPr="005F1647" w:rsidRDefault="00AE3F82" w:rsidP="005F164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D35CB">
        <w:rPr>
          <w:rFonts w:ascii="Times New Roman" w:hAnsi="Times New Roman"/>
          <w:i/>
          <w:sz w:val="28"/>
          <w:szCs w:val="28"/>
          <w:lang w:val="uk-UA"/>
        </w:rPr>
        <w:t>Постійно</w:t>
      </w:r>
    </w:p>
    <w:p w:rsidR="00AE3F82" w:rsidRPr="00DE45E5" w:rsidRDefault="00AE3F82" w:rsidP="006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DE45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Сприяти співпраці</w:t>
      </w:r>
      <w:r w:rsidRPr="00DE45E5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r w:rsidRPr="00DE45E5">
        <w:rPr>
          <w:rFonts w:ascii="Times New Roman" w:hAnsi="Times New Roman"/>
          <w:sz w:val="28"/>
          <w:szCs w:val="28"/>
          <w:lang w:val="uk-UA"/>
        </w:rPr>
        <w:t>з військовими комісаріатами, військовими частинами, волонтер</w:t>
      </w:r>
      <w:r>
        <w:rPr>
          <w:rFonts w:ascii="Times New Roman" w:hAnsi="Times New Roman"/>
          <w:sz w:val="28"/>
          <w:szCs w:val="28"/>
          <w:lang w:val="uk-UA"/>
        </w:rPr>
        <w:t>ськими</w:t>
      </w:r>
      <w:r w:rsidRPr="00DE45E5">
        <w:rPr>
          <w:rFonts w:ascii="Times New Roman" w:hAnsi="Times New Roman"/>
          <w:sz w:val="28"/>
          <w:szCs w:val="28"/>
          <w:lang w:val="uk-UA"/>
        </w:rPr>
        <w:t xml:space="preserve"> та громадськими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рганізаціями ветеранів війни, </w:t>
      </w:r>
      <w:r w:rsidRPr="00DE45E5">
        <w:rPr>
          <w:rFonts w:ascii="Times New Roman" w:hAnsi="Times New Roman"/>
          <w:sz w:val="28"/>
          <w:szCs w:val="28"/>
          <w:lang w:val="uk-UA"/>
        </w:rPr>
        <w:t>учасників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, інших патріотичних громадських організацій. </w:t>
      </w:r>
      <w:r w:rsidRPr="00DE45E5">
        <w:rPr>
          <w:rFonts w:ascii="Times New Roman" w:hAnsi="Times New Roman"/>
          <w:sz w:val="28"/>
          <w:szCs w:val="28"/>
          <w:lang w:val="uk-UA"/>
        </w:rPr>
        <w:t>Залучати їх представників до проведення заходів із національно-патріотичного виховання.</w:t>
      </w:r>
    </w:p>
    <w:p w:rsidR="00AE3F82" w:rsidRPr="00C55878" w:rsidRDefault="00AE3F82" w:rsidP="00690D7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B765D">
        <w:rPr>
          <w:rFonts w:ascii="Times New Roman" w:hAnsi="Times New Roman"/>
          <w:i/>
          <w:sz w:val="28"/>
          <w:szCs w:val="28"/>
          <w:lang w:val="uk-UA"/>
        </w:rPr>
        <w:t>Постійно</w:t>
      </w:r>
    </w:p>
    <w:p w:rsidR="00AE3F82" w:rsidRPr="0041378D" w:rsidRDefault="00AE3F82" w:rsidP="00A45192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2.4 Висвітлювати у</w:t>
      </w:r>
      <w:r w:rsidRPr="0041378D">
        <w:rPr>
          <w:szCs w:val="28"/>
        </w:rPr>
        <w:t xml:space="preserve"> засобах масової інформації, на офіційних веб-сайтах відділів освіти райдержадміністрацій, </w:t>
      </w:r>
      <w:r>
        <w:rPr>
          <w:szCs w:val="28"/>
        </w:rPr>
        <w:t xml:space="preserve">органів місцевого самоврядування, </w:t>
      </w:r>
      <w:r w:rsidRPr="0041378D">
        <w:rPr>
          <w:szCs w:val="28"/>
        </w:rPr>
        <w:t xml:space="preserve">управлінь освіти міських рад, закладів </w:t>
      </w:r>
      <w:r>
        <w:rPr>
          <w:szCs w:val="28"/>
        </w:rPr>
        <w:t xml:space="preserve">позашкільної </w:t>
      </w:r>
      <w:r w:rsidRPr="0041378D">
        <w:rPr>
          <w:szCs w:val="28"/>
        </w:rPr>
        <w:t xml:space="preserve">освіти області інформацію про проведення заходів національно-патріотичного виховання </w:t>
      </w:r>
      <w:r>
        <w:rPr>
          <w:szCs w:val="28"/>
        </w:rPr>
        <w:t xml:space="preserve">дітей та учнівської молоді </w:t>
      </w:r>
      <w:r w:rsidRPr="0041378D">
        <w:rPr>
          <w:szCs w:val="28"/>
        </w:rPr>
        <w:t>та своєчасно надавати матеріали Прес-службі Управління освіти і науки облдержадміністрації для подальшого розміщення на веб-сайтах обласної державної адміністрації, Міністерства освіти і науки</w:t>
      </w:r>
      <w:r>
        <w:rPr>
          <w:szCs w:val="28"/>
        </w:rPr>
        <w:t xml:space="preserve"> України</w:t>
      </w:r>
      <w:r w:rsidRPr="0041378D">
        <w:rPr>
          <w:szCs w:val="28"/>
        </w:rPr>
        <w:t>.</w:t>
      </w:r>
    </w:p>
    <w:p w:rsidR="00AE3F82" w:rsidRPr="0041378D" w:rsidRDefault="00AE3F82" w:rsidP="00EF3AC3">
      <w:pPr>
        <w:pStyle w:val="a4"/>
        <w:ind w:left="7080" w:firstLine="0"/>
        <w:jc w:val="right"/>
        <w:rPr>
          <w:i/>
          <w:szCs w:val="28"/>
        </w:rPr>
      </w:pPr>
      <w:r w:rsidRPr="0041378D">
        <w:rPr>
          <w:i/>
          <w:szCs w:val="28"/>
        </w:rPr>
        <w:t>Постійно</w:t>
      </w:r>
    </w:p>
    <w:p w:rsidR="00AE3F82" w:rsidRDefault="00AE3F82" w:rsidP="008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Чернігівському о</w:t>
      </w:r>
      <w:r w:rsidRPr="00BD51C0">
        <w:rPr>
          <w:rFonts w:ascii="Times New Roman" w:hAnsi="Times New Roman"/>
          <w:color w:val="000000"/>
          <w:sz w:val="28"/>
          <w:szCs w:val="28"/>
          <w:lang w:val="uk-UA"/>
        </w:rPr>
        <w:t xml:space="preserve">бласному інституту післядипломної педагогічної освіти імені </w:t>
      </w:r>
      <w:proofErr w:type="spellStart"/>
      <w:r w:rsidRPr="00BD51C0">
        <w:rPr>
          <w:rFonts w:ascii="Times New Roman" w:hAnsi="Times New Roman"/>
          <w:color w:val="000000"/>
          <w:sz w:val="28"/>
          <w:szCs w:val="28"/>
          <w:lang w:val="uk-UA"/>
        </w:rPr>
        <w:t>К.Д.Ушинського</w:t>
      </w:r>
      <w:proofErr w:type="spellEnd"/>
      <w:r w:rsidRPr="00BD51C0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Заліський А.А.):</w:t>
      </w:r>
    </w:p>
    <w:p w:rsidR="00AE3F82" w:rsidRDefault="00AE3F82" w:rsidP="008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3.1</w:t>
      </w:r>
      <w:r w:rsidRPr="00BD51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Продовжити вивчення кращого досвіду роботи закладів позашкільної освіти з національно-патріотичного виховання дітей, учнівської молоді, його узагальнення з подальшим впровадженням у практику роботи закладів позашкільної освіти області.</w:t>
      </w:r>
    </w:p>
    <w:p w:rsidR="00AE3F82" w:rsidRPr="001E6EB4" w:rsidRDefault="00AE3F82" w:rsidP="008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3.2 Створити банк даних кращого досвіду роботи закладів позашкільної освіти з національно-патріотичного виховання дітей, учнівської молоді та програм з національно-патріотичного виховання.</w:t>
      </w:r>
    </w:p>
    <w:p w:rsidR="00AE3F82" w:rsidRDefault="00AE3F82" w:rsidP="0089792C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E6EB4">
        <w:rPr>
          <w:rFonts w:ascii="Times New Roman" w:hAnsi="Times New Roman"/>
          <w:i/>
          <w:sz w:val="28"/>
          <w:szCs w:val="28"/>
          <w:lang w:val="uk-UA"/>
        </w:rPr>
        <w:t>Протягом 2018 року</w:t>
      </w:r>
    </w:p>
    <w:p w:rsidR="00AE3F82" w:rsidRDefault="00AE3F82" w:rsidP="0089792C">
      <w:pPr>
        <w:pStyle w:val="a4"/>
        <w:ind w:firstLine="709"/>
        <w:rPr>
          <w:szCs w:val="28"/>
        </w:rPr>
      </w:pPr>
      <w:r>
        <w:rPr>
          <w:szCs w:val="28"/>
        </w:rPr>
        <w:t>4. Директорам закладів позашкільної освіти обласного підпорядкування:</w:t>
      </w:r>
    </w:p>
    <w:p w:rsidR="00AE3F82" w:rsidRPr="00EB2A54" w:rsidRDefault="00AE3F82" w:rsidP="00345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 Забезпечувати організаційно-методичний супровід обласних заходів та обласних етапів всеукраїнських заходів з національно-патріотичного виховання.</w:t>
      </w:r>
    </w:p>
    <w:p w:rsidR="00AE3F82" w:rsidRPr="00AB3F8C" w:rsidRDefault="00AE3F82" w:rsidP="00CC2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F8C">
        <w:rPr>
          <w:rFonts w:ascii="Times New Roman" w:hAnsi="Times New Roman"/>
          <w:sz w:val="28"/>
          <w:szCs w:val="28"/>
          <w:lang w:val="uk-UA"/>
        </w:rPr>
        <w:t>4.2 Сприяти участі педагогів закладів у Всеукраїнському конкурсі майстерності педагогічних працівників закладів позашкільної освіти «Джерело творчості» та Всеукраїнському конкурсі рукописів навчальної літератури для закладів позашкільної освіти.</w:t>
      </w:r>
    </w:p>
    <w:p w:rsidR="00AE3F82" w:rsidRPr="00AB3F8C" w:rsidRDefault="00AE3F82" w:rsidP="00AB3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3F8C">
        <w:rPr>
          <w:rFonts w:ascii="Times New Roman" w:hAnsi="Times New Roman"/>
          <w:sz w:val="28"/>
          <w:szCs w:val="28"/>
          <w:lang w:val="uk-UA"/>
        </w:rPr>
        <w:t>4.3 Залучати до закладів позашкільної освіти дітей, батьки яких загинули у зоні проведення антитерористичної операції, дітей із сімей вимушених переселенців зі сходу України та АР Крим.</w:t>
      </w:r>
    </w:p>
    <w:p w:rsidR="00AE3F82" w:rsidRPr="000E2F95" w:rsidRDefault="00AE3F82" w:rsidP="000E2F95">
      <w:pPr>
        <w:pStyle w:val="a4"/>
        <w:ind w:firstLine="709"/>
        <w:rPr>
          <w:szCs w:val="28"/>
        </w:rPr>
      </w:pPr>
      <w:r w:rsidRPr="00AB3F8C">
        <w:t>4</w:t>
      </w:r>
      <w:r>
        <w:t>.4</w:t>
      </w:r>
      <w:r w:rsidRPr="00AB3F8C">
        <w:t xml:space="preserve"> Здійснювати аналіз рубрики «Національно-патріотичне виховання» офіційного</w:t>
      </w:r>
      <w:r>
        <w:t xml:space="preserve"> веб-сайту закладу позашкільної освіти та забезпечити постійне її оновлення. </w:t>
      </w:r>
    </w:p>
    <w:p w:rsidR="00AE3F82" w:rsidRPr="008C5548" w:rsidRDefault="00AE3F82" w:rsidP="00983E3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C5548">
        <w:rPr>
          <w:rFonts w:ascii="Times New Roman" w:hAnsi="Times New Roman"/>
          <w:i/>
          <w:sz w:val="28"/>
          <w:szCs w:val="28"/>
          <w:lang w:val="uk-UA"/>
        </w:rPr>
        <w:t>Постійно</w:t>
      </w:r>
    </w:p>
    <w:p w:rsidR="00AE3F82" w:rsidRDefault="00AE3F82" w:rsidP="008979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80D89">
        <w:rPr>
          <w:rFonts w:ascii="Times New Roman" w:hAnsi="Times New Roman"/>
          <w:sz w:val="28"/>
          <w:szCs w:val="28"/>
          <w:lang w:val="uk-UA"/>
        </w:rPr>
        <w:t>. Стан викона</w:t>
      </w:r>
      <w:r>
        <w:rPr>
          <w:rFonts w:ascii="Times New Roman" w:hAnsi="Times New Roman"/>
          <w:sz w:val="28"/>
          <w:szCs w:val="28"/>
          <w:lang w:val="uk-UA"/>
        </w:rPr>
        <w:t>ння рішення Колегії перевірити у</w:t>
      </w:r>
      <w:r w:rsidRPr="00280D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грудні 2018</w:t>
      </w:r>
      <w:r w:rsidRPr="00280D8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E3F82" w:rsidRDefault="00AE3F82" w:rsidP="008979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93F2E">
        <w:rPr>
          <w:rFonts w:ascii="Times New Roman" w:hAnsi="Times New Roman"/>
          <w:sz w:val="28"/>
          <w:szCs w:val="28"/>
          <w:lang w:val="uk-UA"/>
        </w:rPr>
        <w:t>. Контроль за виконанням рішення Колегії покласти на заступника начальника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- начальника відділу загальної середньої та корекційної освіти Управління освіти і науки облдержадміністрації</w:t>
      </w:r>
      <w:r w:rsidRPr="00993F2E">
        <w:rPr>
          <w:rFonts w:ascii="Times New Roman" w:hAnsi="Times New Roman"/>
          <w:sz w:val="28"/>
          <w:szCs w:val="28"/>
          <w:lang w:val="uk-UA"/>
        </w:rPr>
        <w:t xml:space="preserve"> Соронович О.Ю. </w:t>
      </w:r>
    </w:p>
    <w:p w:rsidR="00AE3F82" w:rsidRDefault="00AE3F82" w:rsidP="007D5DD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F82" w:rsidRDefault="00AE3F82" w:rsidP="007D5DD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F82" w:rsidRPr="0041378D" w:rsidRDefault="00AE3F82" w:rsidP="007D5DDC">
      <w:pPr>
        <w:pStyle w:val="2"/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41378D">
        <w:rPr>
          <w:bCs/>
          <w:sz w:val="28"/>
          <w:szCs w:val="28"/>
          <w:lang w:val="uk-UA"/>
        </w:rPr>
        <w:t xml:space="preserve">Голова Колегії </w:t>
      </w:r>
      <w:r w:rsidRPr="0041378D">
        <w:rPr>
          <w:bCs/>
          <w:sz w:val="28"/>
          <w:szCs w:val="28"/>
          <w:lang w:val="uk-UA"/>
        </w:rPr>
        <w:tab/>
      </w:r>
      <w:r w:rsidRPr="0041378D">
        <w:rPr>
          <w:bCs/>
          <w:sz w:val="28"/>
          <w:szCs w:val="28"/>
          <w:lang w:val="uk-UA"/>
        </w:rPr>
        <w:tab/>
      </w:r>
      <w:r w:rsidRPr="0041378D">
        <w:rPr>
          <w:bCs/>
          <w:sz w:val="28"/>
          <w:szCs w:val="28"/>
          <w:lang w:val="uk-UA"/>
        </w:rPr>
        <w:tab/>
      </w:r>
      <w:r w:rsidRPr="0041378D">
        <w:rPr>
          <w:bCs/>
          <w:sz w:val="28"/>
          <w:szCs w:val="28"/>
          <w:lang w:val="uk-UA"/>
        </w:rPr>
        <w:tab/>
      </w:r>
      <w:r w:rsidRPr="0041378D">
        <w:rPr>
          <w:bCs/>
          <w:sz w:val="28"/>
          <w:szCs w:val="28"/>
          <w:lang w:val="uk-UA"/>
        </w:rPr>
        <w:tab/>
      </w:r>
      <w:r w:rsidRPr="0041378D">
        <w:rPr>
          <w:bCs/>
          <w:sz w:val="28"/>
          <w:szCs w:val="28"/>
          <w:lang w:val="uk-UA"/>
        </w:rPr>
        <w:tab/>
      </w:r>
      <w:r w:rsidRPr="0041378D">
        <w:rPr>
          <w:bCs/>
          <w:sz w:val="28"/>
          <w:szCs w:val="28"/>
          <w:lang w:val="uk-UA"/>
        </w:rPr>
        <w:tab/>
        <w:t xml:space="preserve">  М.А.</w:t>
      </w:r>
      <w:r>
        <w:rPr>
          <w:bCs/>
          <w:sz w:val="28"/>
          <w:szCs w:val="28"/>
          <w:lang w:val="uk-UA"/>
        </w:rPr>
        <w:t xml:space="preserve"> </w:t>
      </w:r>
      <w:r w:rsidRPr="0041378D">
        <w:rPr>
          <w:bCs/>
          <w:sz w:val="28"/>
          <w:szCs w:val="28"/>
          <w:lang w:val="uk-UA"/>
        </w:rPr>
        <w:t>Конопацький</w:t>
      </w:r>
    </w:p>
    <w:p w:rsidR="00AE3F82" w:rsidRPr="0041378D" w:rsidRDefault="00AE3F82" w:rsidP="007D5DDC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E3F82" w:rsidRPr="0041378D" w:rsidRDefault="00AE3F82" w:rsidP="007D5DDC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AE3F82" w:rsidRDefault="00AE3F82" w:rsidP="00263313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41378D">
        <w:rPr>
          <w:sz w:val="28"/>
          <w:szCs w:val="28"/>
          <w:lang w:val="uk-UA"/>
        </w:rPr>
        <w:t>Секретар Колегії</w:t>
      </w:r>
      <w:r w:rsidRPr="0041378D">
        <w:rPr>
          <w:sz w:val="28"/>
          <w:szCs w:val="28"/>
          <w:lang w:val="uk-UA"/>
        </w:rPr>
        <w:tab/>
      </w:r>
      <w:r w:rsidRPr="0041378D">
        <w:rPr>
          <w:sz w:val="28"/>
          <w:szCs w:val="28"/>
          <w:lang w:val="uk-UA"/>
        </w:rPr>
        <w:tab/>
      </w:r>
      <w:r w:rsidRPr="0041378D">
        <w:rPr>
          <w:sz w:val="28"/>
          <w:szCs w:val="28"/>
          <w:lang w:val="uk-UA"/>
        </w:rPr>
        <w:tab/>
      </w:r>
      <w:r w:rsidRPr="0041378D">
        <w:rPr>
          <w:sz w:val="28"/>
          <w:szCs w:val="28"/>
          <w:lang w:val="uk-UA"/>
        </w:rPr>
        <w:tab/>
      </w:r>
      <w:r w:rsidRPr="0041378D">
        <w:rPr>
          <w:sz w:val="28"/>
          <w:szCs w:val="28"/>
          <w:lang w:val="uk-UA"/>
        </w:rPr>
        <w:tab/>
      </w:r>
      <w:r w:rsidRPr="0041378D">
        <w:rPr>
          <w:sz w:val="28"/>
          <w:szCs w:val="28"/>
          <w:lang w:val="uk-UA"/>
        </w:rPr>
        <w:tab/>
      </w:r>
      <w:r w:rsidRPr="0041378D">
        <w:rPr>
          <w:sz w:val="28"/>
          <w:szCs w:val="28"/>
          <w:lang w:val="uk-UA"/>
        </w:rPr>
        <w:tab/>
      </w:r>
      <w:r w:rsidR="00263313">
        <w:rPr>
          <w:sz w:val="28"/>
          <w:szCs w:val="28"/>
          <w:lang w:val="uk-UA"/>
        </w:rPr>
        <w:t xml:space="preserve">  </w:t>
      </w:r>
      <w:r w:rsidRPr="0041378D">
        <w:rPr>
          <w:sz w:val="28"/>
          <w:szCs w:val="28"/>
          <w:lang w:val="uk-UA"/>
        </w:rPr>
        <w:t>Н.Ю.</w:t>
      </w:r>
      <w:r>
        <w:rPr>
          <w:sz w:val="28"/>
          <w:szCs w:val="28"/>
          <w:lang w:val="uk-UA"/>
        </w:rPr>
        <w:t xml:space="preserve"> </w:t>
      </w:r>
      <w:r w:rsidRPr="0041378D">
        <w:rPr>
          <w:sz w:val="28"/>
          <w:szCs w:val="28"/>
          <w:lang w:val="uk-UA"/>
        </w:rPr>
        <w:t>Панасюк</w:t>
      </w:r>
    </w:p>
    <w:sectPr w:rsidR="00AE3F82" w:rsidSect="00263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0E4"/>
    <w:rsid w:val="00023A5D"/>
    <w:rsid w:val="0003034B"/>
    <w:rsid w:val="00046406"/>
    <w:rsid w:val="000A5973"/>
    <w:rsid w:val="000B45D9"/>
    <w:rsid w:val="000B706A"/>
    <w:rsid w:val="000D03FF"/>
    <w:rsid w:val="000E2F95"/>
    <w:rsid w:val="00104E2F"/>
    <w:rsid w:val="00155F16"/>
    <w:rsid w:val="001706E6"/>
    <w:rsid w:val="00186D80"/>
    <w:rsid w:val="001A130D"/>
    <w:rsid w:val="001A4C14"/>
    <w:rsid w:val="001A6218"/>
    <w:rsid w:val="001B1A7B"/>
    <w:rsid w:val="001B1CBD"/>
    <w:rsid w:val="001C1F5F"/>
    <w:rsid w:val="001E6EB4"/>
    <w:rsid w:val="002423E6"/>
    <w:rsid w:val="00263313"/>
    <w:rsid w:val="00280D89"/>
    <w:rsid w:val="00287E6A"/>
    <w:rsid w:val="00296E6B"/>
    <w:rsid w:val="002A73E9"/>
    <w:rsid w:val="002C6747"/>
    <w:rsid w:val="002D527D"/>
    <w:rsid w:val="002F7032"/>
    <w:rsid w:val="0030333D"/>
    <w:rsid w:val="003160DE"/>
    <w:rsid w:val="003336FF"/>
    <w:rsid w:val="00345D08"/>
    <w:rsid w:val="00353AF0"/>
    <w:rsid w:val="00365B77"/>
    <w:rsid w:val="0038105E"/>
    <w:rsid w:val="0038716A"/>
    <w:rsid w:val="00391A14"/>
    <w:rsid w:val="003B3DA4"/>
    <w:rsid w:val="003F7E4A"/>
    <w:rsid w:val="0041378D"/>
    <w:rsid w:val="00416D4B"/>
    <w:rsid w:val="004170F7"/>
    <w:rsid w:val="00422C1D"/>
    <w:rsid w:val="004252EA"/>
    <w:rsid w:val="00425AFE"/>
    <w:rsid w:val="0043089C"/>
    <w:rsid w:val="00433BBF"/>
    <w:rsid w:val="00454BEB"/>
    <w:rsid w:val="00461151"/>
    <w:rsid w:val="004859D4"/>
    <w:rsid w:val="00490DB0"/>
    <w:rsid w:val="004A0106"/>
    <w:rsid w:val="004D3C77"/>
    <w:rsid w:val="004E1586"/>
    <w:rsid w:val="00550275"/>
    <w:rsid w:val="005733F5"/>
    <w:rsid w:val="005B792D"/>
    <w:rsid w:val="005B7C9B"/>
    <w:rsid w:val="005C4F3B"/>
    <w:rsid w:val="005D3B59"/>
    <w:rsid w:val="005F1647"/>
    <w:rsid w:val="005F346C"/>
    <w:rsid w:val="00611B9E"/>
    <w:rsid w:val="00690D76"/>
    <w:rsid w:val="006A5331"/>
    <w:rsid w:val="006A6F23"/>
    <w:rsid w:val="006C5F09"/>
    <w:rsid w:val="006D35CB"/>
    <w:rsid w:val="006F6CB2"/>
    <w:rsid w:val="007508A4"/>
    <w:rsid w:val="00750CFE"/>
    <w:rsid w:val="00755430"/>
    <w:rsid w:val="0075684F"/>
    <w:rsid w:val="00763B94"/>
    <w:rsid w:val="00765564"/>
    <w:rsid w:val="00790203"/>
    <w:rsid w:val="00795AA9"/>
    <w:rsid w:val="00797B21"/>
    <w:rsid w:val="007D5DDC"/>
    <w:rsid w:val="007F1B87"/>
    <w:rsid w:val="007F5BA3"/>
    <w:rsid w:val="008003FA"/>
    <w:rsid w:val="00807D66"/>
    <w:rsid w:val="008160A3"/>
    <w:rsid w:val="0082337B"/>
    <w:rsid w:val="00857AD8"/>
    <w:rsid w:val="0086192F"/>
    <w:rsid w:val="00875EEB"/>
    <w:rsid w:val="00890D41"/>
    <w:rsid w:val="008925F6"/>
    <w:rsid w:val="008935FC"/>
    <w:rsid w:val="0089792C"/>
    <w:rsid w:val="008A2ADF"/>
    <w:rsid w:val="008A52CF"/>
    <w:rsid w:val="008C5548"/>
    <w:rsid w:val="008D7A6C"/>
    <w:rsid w:val="008E6222"/>
    <w:rsid w:val="008F004C"/>
    <w:rsid w:val="00901D12"/>
    <w:rsid w:val="009258DB"/>
    <w:rsid w:val="00946F1A"/>
    <w:rsid w:val="009771C0"/>
    <w:rsid w:val="0098000C"/>
    <w:rsid w:val="00980161"/>
    <w:rsid w:val="009805F4"/>
    <w:rsid w:val="00983E31"/>
    <w:rsid w:val="0098486D"/>
    <w:rsid w:val="00993F2E"/>
    <w:rsid w:val="009A6A8C"/>
    <w:rsid w:val="009B765D"/>
    <w:rsid w:val="00A02825"/>
    <w:rsid w:val="00A05333"/>
    <w:rsid w:val="00A21C12"/>
    <w:rsid w:val="00A3239D"/>
    <w:rsid w:val="00A45192"/>
    <w:rsid w:val="00A52FE4"/>
    <w:rsid w:val="00A57791"/>
    <w:rsid w:val="00A656F0"/>
    <w:rsid w:val="00A67D57"/>
    <w:rsid w:val="00A97068"/>
    <w:rsid w:val="00AB3F8C"/>
    <w:rsid w:val="00AD29F6"/>
    <w:rsid w:val="00AE3F82"/>
    <w:rsid w:val="00AF351F"/>
    <w:rsid w:val="00B138F3"/>
    <w:rsid w:val="00BD0BBB"/>
    <w:rsid w:val="00BD51C0"/>
    <w:rsid w:val="00BE77AE"/>
    <w:rsid w:val="00C310BF"/>
    <w:rsid w:val="00C531B5"/>
    <w:rsid w:val="00C55878"/>
    <w:rsid w:val="00C865FC"/>
    <w:rsid w:val="00CA26C2"/>
    <w:rsid w:val="00CA4CF6"/>
    <w:rsid w:val="00CA593A"/>
    <w:rsid w:val="00CC0B9C"/>
    <w:rsid w:val="00CC26D4"/>
    <w:rsid w:val="00D0045F"/>
    <w:rsid w:val="00D358A5"/>
    <w:rsid w:val="00D51DA9"/>
    <w:rsid w:val="00D57AD9"/>
    <w:rsid w:val="00D854AC"/>
    <w:rsid w:val="00D85E80"/>
    <w:rsid w:val="00D92B40"/>
    <w:rsid w:val="00D9733B"/>
    <w:rsid w:val="00DA50E4"/>
    <w:rsid w:val="00DC449B"/>
    <w:rsid w:val="00DE45E5"/>
    <w:rsid w:val="00E20645"/>
    <w:rsid w:val="00E61A0A"/>
    <w:rsid w:val="00E74BFE"/>
    <w:rsid w:val="00EB2A54"/>
    <w:rsid w:val="00EE399A"/>
    <w:rsid w:val="00EE6F05"/>
    <w:rsid w:val="00EF3AC3"/>
    <w:rsid w:val="00F22D93"/>
    <w:rsid w:val="00F360F0"/>
    <w:rsid w:val="00FE3FEA"/>
    <w:rsid w:val="00FF23F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57AD9"/>
    <w:rPr>
      <w:rFonts w:cs="Times New Roman"/>
    </w:rPr>
  </w:style>
  <w:style w:type="paragraph" w:styleId="a3">
    <w:name w:val="Normal (Web)"/>
    <w:aliases w:val="Обычный (Web)"/>
    <w:basedOn w:val="a"/>
    <w:uiPriority w:val="99"/>
    <w:rsid w:val="00485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8925F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IndentChar">
    <w:name w:val="Body Text Indent Char"/>
    <w:uiPriority w:val="99"/>
    <w:semiHidden/>
    <w:locked/>
    <w:rsid w:val="00980161"/>
    <w:rPr>
      <w:rFonts w:cs="Times New Roman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8925F6"/>
    <w:rPr>
      <w:rFonts w:cs="Times New Roman"/>
      <w:sz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7D5DD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980161"/>
    <w:rPr>
      <w:rFonts w:cs="Times New Roman"/>
      <w:lang w:val="ru-RU" w:eastAsia="ru-RU"/>
    </w:rPr>
  </w:style>
  <w:style w:type="paragraph" w:styleId="a6">
    <w:name w:val="Body Text"/>
    <w:basedOn w:val="a"/>
    <w:link w:val="a7"/>
    <w:uiPriority w:val="99"/>
    <w:rsid w:val="00433BB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155F16"/>
    <w:rPr>
      <w:rFonts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D35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75DF"/>
    <w:rPr>
      <w:rFonts w:ascii="Times New Roman" w:hAnsi="Times New Roman"/>
      <w:sz w:val="0"/>
      <w:szCs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666</Words>
  <Characters>3798</Characters>
  <Application>Microsoft Office Word</Application>
  <DocSecurity>0</DocSecurity>
  <Lines>31</Lines>
  <Paragraphs>8</Paragraphs>
  <ScaleCrop>false</ScaleCrop>
  <Company>SamForum.ws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SamLab.ws</dc:creator>
  <cp:keywords/>
  <dc:description/>
  <cp:lastModifiedBy>User 1212</cp:lastModifiedBy>
  <cp:revision>24</cp:revision>
  <cp:lastPrinted>2018-01-15T08:38:00Z</cp:lastPrinted>
  <dcterms:created xsi:type="dcterms:W3CDTF">2017-12-26T13:41:00Z</dcterms:created>
  <dcterms:modified xsi:type="dcterms:W3CDTF">2018-01-15T15:27:00Z</dcterms:modified>
</cp:coreProperties>
</file>