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16" w:rsidRPr="00080ED3" w:rsidRDefault="00E22A16" w:rsidP="00080E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0ED3">
        <w:rPr>
          <w:rFonts w:ascii="Times New Roman" w:hAnsi="Times New Roman" w:cs="Times New Roman"/>
          <w:b/>
          <w:sz w:val="27"/>
          <w:szCs w:val="27"/>
        </w:rPr>
        <w:t>Рішення</w:t>
      </w:r>
    </w:p>
    <w:p w:rsidR="00E22A16" w:rsidRPr="00080ED3" w:rsidRDefault="00E22A16" w:rsidP="00080E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0ED3">
        <w:rPr>
          <w:rFonts w:ascii="Times New Roman" w:hAnsi="Times New Roman" w:cs="Times New Roman"/>
          <w:b/>
          <w:sz w:val="27"/>
          <w:szCs w:val="27"/>
        </w:rPr>
        <w:t>засідання Колегії Управління освіти і науки</w:t>
      </w:r>
    </w:p>
    <w:p w:rsidR="00E22A16" w:rsidRPr="00080ED3" w:rsidRDefault="00E22A16" w:rsidP="00080E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0ED3">
        <w:rPr>
          <w:rFonts w:ascii="Times New Roman" w:hAnsi="Times New Roman" w:cs="Times New Roman"/>
          <w:b/>
          <w:sz w:val="27"/>
          <w:szCs w:val="27"/>
        </w:rPr>
        <w:t>Чернігівської облдержадміністрації</w:t>
      </w:r>
    </w:p>
    <w:p w:rsidR="00086048" w:rsidRPr="00080ED3" w:rsidRDefault="00C30B09" w:rsidP="00080E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0ED3">
        <w:rPr>
          <w:rFonts w:ascii="Times New Roman" w:hAnsi="Times New Roman" w:cs="Times New Roman"/>
          <w:b/>
          <w:sz w:val="27"/>
          <w:szCs w:val="27"/>
        </w:rPr>
        <w:t>12 грудня</w:t>
      </w:r>
      <w:r w:rsidR="00E22A16" w:rsidRPr="00080ED3">
        <w:rPr>
          <w:rFonts w:ascii="Times New Roman" w:hAnsi="Times New Roman" w:cs="Times New Roman"/>
          <w:b/>
          <w:sz w:val="27"/>
          <w:szCs w:val="27"/>
        </w:rPr>
        <w:t xml:space="preserve"> 2018 року</w:t>
      </w:r>
    </w:p>
    <w:p w:rsidR="00086048" w:rsidRPr="00080ED3" w:rsidRDefault="00086048" w:rsidP="00080E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E22A16" w:rsidRPr="00080ED3" w:rsidRDefault="00E22A16" w:rsidP="00080ED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080ED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Про виконання Закону України «Про освіту» в частині </w:t>
      </w:r>
    </w:p>
    <w:p w:rsidR="00E22A16" w:rsidRPr="00080ED3" w:rsidRDefault="00E22A16" w:rsidP="00080ED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080ED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забезпечення доступності та якості надання</w:t>
      </w:r>
    </w:p>
    <w:p w:rsidR="00E22A16" w:rsidRPr="00080ED3" w:rsidRDefault="00E22A16" w:rsidP="00080ED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080ED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освітніх послуг дітям з особливими освітніми </w:t>
      </w:r>
    </w:p>
    <w:p w:rsidR="00E22A16" w:rsidRPr="00080ED3" w:rsidRDefault="00E22A16" w:rsidP="00080ED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080ED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потребами у закладах загальної середньої освіти</w:t>
      </w:r>
    </w:p>
    <w:p w:rsidR="00F90AF2" w:rsidRPr="00080ED3" w:rsidRDefault="00F90AF2" w:rsidP="00080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A6200" w:rsidRPr="00080ED3" w:rsidRDefault="00E06478" w:rsidP="00080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0ED3">
        <w:rPr>
          <w:rFonts w:ascii="Times New Roman" w:hAnsi="Times New Roman" w:cs="Times New Roman"/>
          <w:sz w:val="27"/>
          <w:szCs w:val="27"/>
        </w:rPr>
        <w:t>Заслухавши та обговоривши доповідь заступника начальника Управління – начальника відділу загальної середньої та ко</w:t>
      </w:r>
      <w:r w:rsidR="00392664" w:rsidRPr="00080ED3">
        <w:rPr>
          <w:rFonts w:ascii="Times New Roman" w:hAnsi="Times New Roman" w:cs="Times New Roman"/>
          <w:sz w:val="27"/>
          <w:szCs w:val="27"/>
        </w:rPr>
        <w:t>р</w:t>
      </w:r>
      <w:r w:rsidRPr="00080ED3">
        <w:rPr>
          <w:rFonts w:ascii="Times New Roman" w:hAnsi="Times New Roman" w:cs="Times New Roman"/>
          <w:sz w:val="27"/>
          <w:szCs w:val="27"/>
        </w:rPr>
        <w:t xml:space="preserve">екційної освіти </w:t>
      </w:r>
      <w:r w:rsidR="00062C8C" w:rsidRPr="00080ED3">
        <w:rPr>
          <w:rFonts w:ascii="Times New Roman" w:hAnsi="Times New Roman" w:cs="Times New Roman"/>
          <w:sz w:val="27"/>
          <w:szCs w:val="27"/>
        </w:rPr>
        <w:t xml:space="preserve">Олени </w:t>
      </w:r>
      <w:r w:rsidRPr="00080ED3">
        <w:rPr>
          <w:rFonts w:ascii="Times New Roman" w:hAnsi="Times New Roman" w:cs="Times New Roman"/>
          <w:sz w:val="27"/>
          <w:szCs w:val="27"/>
        </w:rPr>
        <w:t>Соронович «Про виконання Закону України «Про освіту» в частині забезпечення доступності та якості надання освітніх послуг дітям з особливими освітніми потребами у закладах загальної середньої освіти», Колегія Управління освіти і науки обласної державної адміністрації ухвалює:</w:t>
      </w:r>
      <w:r w:rsidR="00AA6200" w:rsidRPr="00080ED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75384" w:rsidRPr="00080ED3" w:rsidRDefault="00080ED3" w:rsidP="00080ED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1. </w:t>
      </w:r>
      <w:r w:rsidR="007823D6"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Відмітити, що </w:t>
      </w:r>
      <w:r w:rsidR="007C38D2" w:rsidRPr="00080ED3">
        <w:rPr>
          <w:rFonts w:ascii="Times New Roman" w:hAnsi="Times New Roman" w:cs="Times New Roman"/>
          <w:sz w:val="27"/>
          <w:szCs w:val="27"/>
          <w:lang w:val="uk-UA"/>
        </w:rPr>
        <w:t>структурними підрозділами з питань освіти райдержадміністрацій</w:t>
      </w:r>
      <w:r w:rsidR="008641B3" w:rsidRPr="00080ED3">
        <w:rPr>
          <w:rFonts w:ascii="Times New Roman" w:hAnsi="Times New Roman" w:cs="Times New Roman"/>
          <w:sz w:val="27"/>
          <w:szCs w:val="27"/>
          <w:lang w:val="uk-UA"/>
        </w:rPr>
        <w:t>, органів місцевого самоврядування</w:t>
      </w:r>
      <w:r w:rsidR="007C38D2"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823D6" w:rsidRPr="00080ED3">
        <w:rPr>
          <w:rFonts w:ascii="Times New Roman" w:hAnsi="Times New Roman" w:cs="Times New Roman"/>
          <w:sz w:val="27"/>
          <w:szCs w:val="27"/>
          <w:lang w:val="uk-UA"/>
        </w:rPr>
        <w:t>спільно з керівниками закладів освіти проводиться відповідна робота щодо</w:t>
      </w:r>
      <w:r w:rsidR="00C52E10"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 виконання Закону України «Про освіту» в частині забезпечення доступності та якості надання освітніх послуг дітям з особливими освітніми потребами у закладах загальної середньої освіти.</w:t>
      </w:r>
    </w:p>
    <w:p w:rsidR="00F90AF2" w:rsidRPr="00080ED3" w:rsidRDefault="00080ED3" w:rsidP="00080ED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2. </w:t>
      </w:r>
      <w:r w:rsidR="001307BA" w:rsidRPr="00080ED3">
        <w:rPr>
          <w:rFonts w:ascii="Times New Roman" w:hAnsi="Times New Roman" w:cs="Times New Roman"/>
          <w:sz w:val="27"/>
          <w:szCs w:val="27"/>
          <w:lang w:val="uk-UA"/>
        </w:rPr>
        <w:t>Структурн</w:t>
      </w:r>
      <w:r w:rsidR="002E2CFE" w:rsidRPr="00080ED3">
        <w:rPr>
          <w:rFonts w:ascii="Times New Roman" w:hAnsi="Times New Roman" w:cs="Times New Roman"/>
          <w:sz w:val="27"/>
          <w:szCs w:val="27"/>
          <w:lang w:val="uk-UA"/>
        </w:rPr>
        <w:t>ому</w:t>
      </w:r>
      <w:r w:rsidR="001307BA"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 підрозділ</w:t>
      </w:r>
      <w:r w:rsidR="002E2CFE" w:rsidRPr="00080ED3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1307BA"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 з питань освіти Ріпкинської райдержадміністраці</w:t>
      </w:r>
      <w:r w:rsidR="002E2CFE" w:rsidRPr="00080ED3">
        <w:rPr>
          <w:rFonts w:ascii="Times New Roman" w:hAnsi="Times New Roman" w:cs="Times New Roman"/>
          <w:sz w:val="27"/>
          <w:szCs w:val="27"/>
          <w:lang w:val="uk-UA"/>
        </w:rPr>
        <w:t>ї</w:t>
      </w:r>
      <w:r w:rsidR="001307BA"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, у порядку рекомендації органам управління освітою </w:t>
      </w:r>
      <w:proofErr w:type="spellStart"/>
      <w:r w:rsidR="00F90AF2" w:rsidRPr="00080ED3">
        <w:rPr>
          <w:rFonts w:ascii="Times New Roman" w:hAnsi="Times New Roman" w:cs="Times New Roman"/>
          <w:sz w:val="27"/>
          <w:szCs w:val="27"/>
          <w:lang w:val="uk-UA"/>
        </w:rPr>
        <w:t>Корюківськ</w:t>
      </w:r>
      <w:r w:rsidR="001307BA" w:rsidRPr="00080ED3">
        <w:rPr>
          <w:rFonts w:ascii="Times New Roman" w:hAnsi="Times New Roman" w:cs="Times New Roman"/>
          <w:sz w:val="27"/>
          <w:szCs w:val="27"/>
          <w:lang w:val="uk-UA"/>
        </w:rPr>
        <w:t>ої</w:t>
      </w:r>
      <w:proofErr w:type="spellEnd"/>
      <w:r w:rsidR="008B2617"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142EE" w:rsidRPr="00080ED3">
        <w:rPr>
          <w:rFonts w:ascii="Times New Roman" w:hAnsi="Times New Roman" w:cs="Times New Roman"/>
          <w:sz w:val="27"/>
          <w:szCs w:val="27"/>
          <w:lang w:val="uk-UA"/>
        </w:rPr>
        <w:t>міськ</w:t>
      </w:r>
      <w:r w:rsidR="008B2617" w:rsidRPr="00080ED3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1307BA"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 рад</w:t>
      </w:r>
      <w:r w:rsidR="008B2617" w:rsidRPr="00080ED3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1307BA"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="00F90AF2" w:rsidRPr="00080ED3">
        <w:rPr>
          <w:rFonts w:ascii="Times New Roman" w:hAnsi="Times New Roman" w:cs="Times New Roman"/>
          <w:sz w:val="27"/>
          <w:szCs w:val="27"/>
          <w:lang w:val="uk-UA"/>
        </w:rPr>
        <w:t>Варвинсько</w:t>
      </w:r>
      <w:r w:rsidR="001307BA" w:rsidRPr="00080ED3">
        <w:rPr>
          <w:rFonts w:ascii="Times New Roman" w:hAnsi="Times New Roman" w:cs="Times New Roman"/>
          <w:sz w:val="27"/>
          <w:szCs w:val="27"/>
          <w:lang w:val="uk-UA"/>
        </w:rPr>
        <w:t>ї</w:t>
      </w:r>
      <w:proofErr w:type="spellEnd"/>
      <w:r w:rsidR="00F90AF2" w:rsidRPr="00080ED3">
        <w:rPr>
          <w:rFonts w:ascii="Times New Roman" w:hAnsi="Times New Roman" w:cs="Times New Roman"/>
          <w:sz w:val="27"/>
          <w:szCs w:val="27"/>
          <w:lang w:val="uk-UA"/>
        </w:rPr>
        <w:t>, Талалаївсько</w:t>
      </w:r>
      <w:r w:rsidR="001307BA" w:rsidRPr="00080ED3">
        <w:rPr>
          <w:rFonts w:ascii="Times New Roman" w:hAnsi="Times New Roman" w:cs="Times New Roman"/>
          <w:sz w:val="27"/>
          <w:szCs w:val="27"/>
          <w:lang w:val="uk-UA"/>
        </w:rPr>
        <w:t>ї</w:t>
      </w:r>
      <w:r w:rsidR="00F90AF2"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="00F90AF2" w:rsidRPr="00080ED3">
        <w:rPr>
          <w:rFonts w:ascii="Times New Roman" w:hAnsi="Times New Roman" w:cs="Times New Roman"/>
          <w:sz w:val="27"/>
          <w:szCs w:val="27"/>
          <w:lang w:val="uk-UA"/>
        </w:rPr>
        <w:t>Сосницько</w:t>
      </w:r>
      <w:r w:rsidR="001307BA" w:rsidRPr="00080ED3">
        <w:rPr>
          <w:rFonts w:ascii="Times New Roman" w:hAnsi="Times New Roman" w:cs="Times New Roman"/>
          <w:sz w:val="27"/>
          <w:szCs w:val="27"/>
          <w:lang w:val="uk-UA"/>
        </w:rPr>
        <w:t>ї</w:t>
      </w:r>
      <w:proofErr w:type="spellEnd"/>
      <w:r w:rsidR="00F90AF2"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 селищни</w:t>
      </w:r>
      <w:r w:rsidR="001307BA"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х рад </w:t>
      </w:r>
      <w:r w:rsidR="00C52E10" w:rsidRPr="00080ED3">
        <w:rPr>
          <w:rFonts w:ascii="Times New Roman" w:hAnsi="Times New Roman" w:cs="Times New Roman"/>
          <w:sz w:val="27"/>
          <w:szCs w:val="27"/>
          <w:lang w:val="uk-UA"/>
        </w:rPr>
        <w:t>вжити дієвих заходів щодо відкриття</w:t>
      </w:r>
      <w:r w:rsidR="00F90AF2"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 інклюзивно-ресурсн</w:t>
      </w:r>
      <w:r w:rsidR="00C52E10" w:rsidRPr="00080ED3">
        <w:rPr>
          <w:rFonts w:ascii="Times New Roman" w:hAnsi="Times New Roman" w:cs="Times New Roman"/>
          <w:sz w:val="27"/>
          <w:szCs w:val="27"/>
          <w:lang w:val="uk-UA"/>
        </w:rPr>
        <w:t>их</w:t>
      </w:r>
      <w:r w:rsidR="00F90AF2"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 центр</w:t>
      </w:r>
      <w:r w:rsidR="008A2953" w:rsidRPr="00080ED3">
        <w:rPr>
          <w:rFonts w:ascii="Times New Roman" w:hAnsi="Times New Roman" w:cs="Times New Roman"/>
          <w:sz w:val="27"/>
          <w:szCs w:val="27"/>
          <w:lang w:val="uk-UA"/>
        </w:rPr>
        <w:t>ів</w:t>
      </w:r>
      <w:r w:rsidR="00F90AF2"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 відповідно до Меморандуму про співпрацю між головою Чернігівської обласної державної адміністрації і керівниками органів виконавчої влади та місцевого самоврядування від 28 березня 2018 року </w:t>
      </w:r>
      <w:r w:rsidR="00F90AF2" w:rsidRPr="00080ED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з метою забезпечення системного </w:t>
      </w:r>
      <w:r w:rsidR="000B4125" w:rsidRPr="00080ED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кваліфікованого </w:t>
      </w:r>
      <w:r w:rsidR="00F90AF2" w:rsidRPr="00080ED3">
        <w:rPr>
          <w:rFonts w:ascii="Times New Roman" w:eastAsia="Calibri" w:hAnsi="Times New Roman" w:cs="Times New Roman"/>
          <w:sz w:val="27"/>
          <w:szCs w:val="27"/>
          <w:lang w:val="uk-UA"/>
        </w:rPr>
        <w:t>супровод</w:t>
      </w:r>
      <w:r w:rsidR="000B4125" w:rsidRPr="00080ED3">
        <w:rPr>
          <w:rFonts w:ascii="Times New Roman" w:eastAsia="Calibri" w:hAnsi="Times New Roman" w:cs="Times New Roman"/>
          <w:sz w:val="27"/>
          <w:szCs w:val="27"/>
          <w:lang w:val="uk-UA"/>
        </w:rPr>
        <w:t>у</w:t>
      </w:r>
      <w:r w:rsidR="00F90AF2" w:rsidRPr="00080ED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та проведення комплексної психолого-педагогічної оцінки розвитку дітей з особливими освітніми потребами віком від 2 до 18 років</w:t>
      </w:r>
      <w:r w:rsidR="00F90AF2" w:rsidRPr="00080ED3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1307BA" w:rsidRPr="00080ED3" w:rsidRDefault="007063F4" w:rsidP="00080ED3">
      <w:pPr>
        <w:pStyle w:val="a5"/>
        <w:spacing w:after="0" w:line="240" w:lineRule="auto"/>
        <w:ind w:left="1767"/>
        <w:jc w:val="right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080ED3">
        <w:rPr>
          <w:rFonts w:ascii="Times New Roman" w:hAnsi="Times New Roman" w:cs="Times New Roman"/>
          <w:b/>
          <w:sz w:val="27"/>
          <w:szCs w:val="27"/>
          <w:lang w:val="uk-UA"/>
        </w:rPr>
        <w:t>Протягом 2019 рок</w:t>
      </w:r>
      <w:r w:rsidR="00080ED3">
        <w:rPr>
          <w:rFonts w:ascii="Times New Roman" w:hAnsi="Times New Roman" w:cs="Times New Roman"/>
          <w:b/>
          <w:sz w:val="27"/>
          <w:szCs w:val="27"/>
          <w:lang w:val="uk-UA"/>
        </w:rPr>
        <w:t>у</w:t>
      </w:r>
    </w:p>
    <w:p w:rsidR="0064693F" w:rsidRPr="00080ED3" w:rsidRDefault="005A0EA0" w:rsidP="00080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0ED3">
        <w:rPr>
          <w:rFonts w:ascii="Times New Roman" w:hAnsi="Times New Roman" w:cs="Times New Roman"/>
          <w:sz w:val="27"/>
          <w:szCs w:val="27"/>
        </w:rPr>
        <w:t>3</w:t>
      </w:r>
      <w:r w:rsidR="00CB6615" w:rsidRPr="00080ED3">
        <w:rPr>
          <w:rFonts w:ascii="Times New Roman" w:hAnsi="Times New Roman" w:cs="Times New Roman"/>
          <w:sz w:val="27"/>
          <w:szCs w:val="27"/>
        </w:rPr>
        <w:t>. Структурн</w:t>
      </w:r>
      <w:r w:rsidR="007823D6" w:rsidRPr="00080ED3">
        <w:rPr>
          <w:rFonts w:ascii="Times New Roman" w:hAnsi="Times New Roman" w:cs="Times New Roman"/>
          <w:sz w:val="27"/>
          <w:szCs w:val="27"/>
        </w:rPr>
        <w:t>им</w:t>
      </w:r>
      <w:r w:rsidR="00CB6615" w:rsidRPr="00080ED3">
        <w:rPr>
          <w:rFonts w:ascii="Times New Roman" w:hAnsi="Times New Roman" w:cs="Times New Roman"/>
          <w:sz w:val="27"/>
          <w:szCs w:val="27"/>
        </w:rPr>
        <w:t xml:space="preserve"> підрозділ</w:t>
      </w:r>
      <w:r w:rsidR="007823D6" w:rsidRPr="00080ED3">
        <w:rPr>
          <w:rFonts w:ascii="Times New Roman" w:hAnsi="Times New Roman" w:cs="Times New Roman"/>
          <w:sz w:val="27"/>
          <w:szCs w:val="27"/>
        </w:rPr>
        <w:t>ам</w:t>
      </w:r>
      <w:r w:rsidR="00CB6615" w:rsidRPr="00080ED3">
        <w:rPr>
          <w:rFonts w:ascii="Times New Roman" w:hAnsi="Times New Roman" w:cs="Times New Roman"/>
          <w:sz w:val="27"/>
          <w:szCs w:val="27"/>
        </w:rPr>
        <w:t xml:space="preserve"> з питань освіти р</w:t>
      </w:r>
      <w:r w:rsidR="00F90AF2" w:rsidRPr="00080ED3">
        <w:rPr>
          <w:rFonts w:ascii="Times New Roman" w:hAnsi="Times New Roman" w:cs="Times New Roman"/>
          <w:sz w:val="27"/>
          <w:szCs w:val="27"/>
        </w:rPr>
        <w:t>айдержадміністраці</w:t>
      </w:r>
      <w:r w:rsidR="00CB6615" w:rsidRPr="00080ED3">
        <w:rPr>
          <w:rFonts w:ascii="Times New Roman" w:hAnsi="Times New Roman" w:cs="Times New Roman"/>
          <w:sz w:val="27"/>
          <w:szCs w:val="27"/>
        </w:rPr>
        <w:t>й</w:t>
      </w:r>
      <w:r w:rsidR="00F90AF2" w:rsidRPr="00080ED3">
        <w:rPr>
          <w:rFonts w:ascii="Times New Roman" w:hAnsi="Times New Roman" w:cs="Times New Roman"/>
          <w:sz w:val="27"/>
          <w:szCs w:val="27"/>
        </w:rPr>
        <w:t xml:space="preserve">, </w:t>
      </w:r>
      <w:r w:rsidR="00CB6615" w:rsidRPr="00080ED3">
        <w:rPr>
          <w:rFonts w:ascii="Times New Roman" w:hAnsi="Times New Roman" w:cs="Times New Roman"/>
          <w:sz w:val="27"/>
          <w:szCs w:val="27"/>
        </w:rPr>
        <w:t>у порядку рекомендації органам управління освітою органів місцевого самоврядування</w:t>
      </w:r>
      <w:r w:rsidR="0064693F" w:rsidRPr="00080ED3">
        <w:rPr>
          <w:rFonts w:ascii="Times New Roman" w:hAnsi="Times New Roman" w:cs="Times New Roman"/>
          <w:sz w:val="27"/>
          <w:szCs w:val="27"/>
        </w:rPr>
        <w:t xml:space="preserve"> з метою </w:t>
      </w:r>
      <w:r w:rsidR="00401B75" w:rsidRPr="00080ED3">
        <w:rPr>
          <w:rFonts w:ascii="Times New Roman" w:hAnsi="Times New Roman" w:cs="Times New Roman"/>
          <w:sz w:val="27"/>
          <w:szCs w:val="27"/>
        </w:rPr>
        <w:t xml:space="preserve">реалізації права дітей з особливими освітніми потребами на освіту </w:t>
      </w:r>
      <w:r w:rsidR="00401B75" w:rsidRPr="00080ED3">
        <w:rPr>
          <w:rFonts w:ascii="Times New Roman" w:eastAsia="Calibri" w:hAnsi="Times New Roman" w:cs="Times New Roman"/>
          <w:sz w:val="27"/>
          <w:szCs w:val="27"/>
        </w:rPr>
        <w:t>високої якості</w:t>
      </w:r>
      <w:r w:rsidR="00401B75" w:rsidRPr="00080ED3">
        <w:rPr>
          <w:rFonts w:ascii="Times New Roman" w:hAnsi="Times New Roman" w:cs="Times New Roman"/>
          <w:sz w:val="27"/>
          <w:szCs w:val="27"/>
        </w:rPr>
        <w:t xml:space="preserve"> за місцем проживання, їх соціалізації та інтеграції в суспільство</w:t>
      </w:r>
      <w:r w:rsidR="0064693F" w:rsidRPr="00080ED3">
        <w:rPr>
          <w:rFonts w:ascii="Times New Roman" w:eastAsia="Calibri" w:hAnsi="Times New Roman" w:cs="Times New Roman"/>
          <w:sz w:val="27"/>
          <w:szCs w:val="27"/>
        </w:rPr>
        <w:t>:</w:t>
      </w:r>
    </w:p>
    <w:p w:rsidR="0064693F" w:rsidRPr="00080ED3" w:rsidRDefault="005A0EA0" w:rsidP="00080ED3">
      <w:pPr>
        <w:pStyle w:val="Style7"/>
        <w:widowControl/>
        <w:tabs>
          <w:tab w:val="left" w:pos="0"/>
        </w:tabs>
        <w:ind w:firstLine="567"/>
        <w:jc w:val="both"/>
        <w:rPr>
          <w:sz w:val="27"/>
          <w:szCs w:val="27"/>
        </w:rPr>
      </w:pPr>
      <w:r w:rsidRPr="00080ED3">
        <w:rPr>
          <w:sz w:val="27"/>
          <w:szCs w:val="27"/>
        </w:rPr>
        <w:t>3</w:t>
      </w:r>
      <w:r w:rsidR="00AA6200" w:rsidRPr="00080ED3">
        <w:rPr>
          <w:sz w:val="27"/>
          <w:szCs w:val="27"/>
        </w:rPr>
        <w:t>.1.</w:t>
      </w:r>
      <w:r w:rsidR="0064693F" w:rsidRPr="00080ED3">
        <w:rPr>
          <w:sz w:val="27"/>
          <w:szCs w:val="27"/>
        </w:rPr>
        <w:t xml:space="preserve"> Продовжити роботу щодо розширення мережі класів з інклюзивним навчанням у закладах загальної середньої освіти.</w:t>
      </w:r>
    </w:p>
    <w:p w:rsidR="003B4E25" w:rsidRPr="00080ED3" w:rsidRDefault="005A0EA0" w:rsidP="00080ED3">
      <w:pPr>
        <w:pStyle w:val="Style7"/>
        <w:widowControl/>
        <w:tabs>
          <w:tab w:val="left" w:pos="0"/>
        </w:tabs>
        <w:ind w:firstLine="567"/>
        <w:jc w:val="both"/>
        <w:rPr>
          <w:sz w:val="27"/>
          <w:szCs w:val="27"/>
        </w:rPr>
      </w:pPr>
      <w:r w:rsidRPr="00080ED3">
        <w:rPr>
          <w:sz w:val="27"/>
          <w:szCs w:val="27"/>
        </w:rPr>
        <w:t>3</w:t>
      </w:r>
      <w:r w:rsidR="0064693F" w:rsidRPr="00080ED3">
        <w:rPr>
          <w:sz w:val="27"/>
          <w:szCs w:val="27"/>
        </w:rPr>
        <w:t xml:space="preserve">.2. </w:t>
      </w:r>
      <w:r w:rsidR="003B4E25" w:rsidRPr="00080ED3">
        <w:rPr>
          <w:sz w:val="27"/>
          <w:szCs w:val="27"/>
        </w:rPr>
        <w:t xml:space="preserve">Активізувати роботу щодо </w:t>
      </w:r>
      <w:r w:rsidR="00972172" w:rsidRPr="00080ED3">
        <w:rPr>
          <w:sz w:val="27"/>
          <w:szCs w:val="27"/>
        </w:rPr>
        <w:t>облаштування</w:t>
      </w:r>
      <w:r w:rsidR="003B4E25" w:rsidRPr="00080ED3">
        <w:rPr>
          <w:sz w:val="27"/>
          <w:szCs w:val="27"/>
        </w:rPr>
        <w:t xml:space="preserve"> </w:t>
      </w:r>
      <w:proofErr w:type="spellStart"/>
      <w:r w:rsidR="003B4E25" w:rsidRPr="00080ED3">
        <w:rPr>
          <w:sz w:val="27"/>
          <w:szCs w:val="27"/>
        </w:rPr>
        <w:t>медіатек</w:t>
      </w:r>
      <w:proofErr w:type="spellEnd"/>
      <w:r w:rsidR="003B4E25" w:rsidRPr="00080ED3">
        <w:rPr>
          <w:sz w:val="27"/>
          <w:szCs w:val="27"/>
        </w:rPr>
        <w:t xml:space="preserve"> та ресурсних кімнат у закладах освіти</w:t>
      </w:r>
      <w:r w:rsidR="00144A86" w:rsidRPr="00080ED3">
        <w:rPr>
          <w:sz w:val="27"/>
          <w:szCs w:val="27"/>
        </w:rPr>
        <w:t>.</w:t>
      </w:r>
      <w:r w:rsidR="00972172" w:rsidRPr="00080ED3">
        <w:rPr>
          <w:color w:val="000000"/>
          <w:sz w:val="27"/>
          <w:szCs w:val="27"/>
        </w:rPr>
        <w:t xml:space="preserve"> </w:t>
      </w:r>
    </w:p>
    <w:p w:rsidR="003B4E25" w:rsidRPr="00080ED3" w:rsidRDefault="003B4E25" w:rsidP="00080ED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7"/>
          <w:szCs w:val="27"/>
          <w:lang w:val="uk-UA"/>
        </w:rPr>
      </w:pPr>
      <w:r w:rsidRPr="00080ED3">
        <w:rPr>
          <w:color w:val="000000"/>
          <w:sz w:val="27"/>
          <w:szCs w:val="27"/>
          <w:lang w:val="uk-UA"/>
        </w:rPr>
        <w:t xml:space="preserve">3.3. </w:t>
      </w:r>
      <w:r w:rsidR="00BE4840" w:rsidRPr="00080ED3">
        <w:rPr>
          <w:color w:val="000000"/>
          <w:sz w:val="27"/>
          <w:szCs w:val="27"/>
          <w:lang w:val="uk-UA" w:eastAsia="uk-UA"/>
        </w:rPr>
        <w:t xml:space="preserve">Сприяти забезпеченню закладів загальної середньої освіти, де функціонують класи з інклюзивним навчанням, </w:t>
      </w:r>
      <w:r w:rsidR="00BE4840" w:rsidRPr="00080ED3">
        <w:rPr>
          <w:color w:val="000000"/>
          <w:sz w:val="27"/>
          <w:szCs w:val="27"/>
          <w:lang w:val="uk-UA"/>
        </w:rPr>
        <w:t>необхідними навчально-методичними і наочно-дидактичними посібниками та індивідуальними технічними засобами навчання</w:t>
      </w:r>
      <w:r w:rsidR="0002750E" w:rsidRPr="00080ED3">
        <w:rPr>
          <w:color w:val="000000"/>
          <w:sz w:val="27"/>
          <w:szCs w:val="27"/>
          <w:lang w:val="uk-UA"/>
        </w:rPr>
        <w:t xml:space="preserve"> </w:t>
      </w:r>
      <w:r w:rsidR="006C3A6F" w:rsidRPr="00080ED3">
        <w:rPr>
          <w:color w:val="000000"/>
          <w:sz w:val="27"/>
          <w:szCs w:val="27"/>
          <w:lang w:val="uk-UA"/>
        </w:rPr>
        <w:t>для</w:t>
      </w:r>
      <w:r w:rsidR="0002750E" w:rsidRPr="00080ED3">
        <w:rPr>
          <w:color w:val="000000"/>
          <w:sz w:val="27"/>
          <w:szCs w:val="27"/>
          <w:lang w:val="uk-UA"/>
        </w:rPr>
        <w:t xml:space="preserve"> проведення </w:t>
      </w:r>
      <w:proofErr w:type="spellStart"/>
      <w:r w:rsidR="0002750E" w:rsidRPr="00080ED3">
        <w:rPr>
          <w:color w:val="000000"/>
          <w:sz w:val="27"/>
          <w:szCs w:val="27"/>
          <w:lang w:val="uk-UA"/>
        </w:rPr>
        <w:t>корекційно-розвиткових</w:t>
      </w:r>
      <w:proofErr w:type="spellEnd"/>
      <w:r w:rsidR="0002750E" w:rsidRPr="00080ED3">
        <w:rPr>
          <w:color w:val="000000"/>
          <w:sz w:val="27"/>
          <w:szCs w:val="27"/>
          <w:lang w:val="uk-UA"/>
        </w:rPr>
        <w:t xml:space="preserve"> занять та психологічного розв</w:t>
      </w:r>
      <w:bookmarkStart w:id="0" w:name="_GoBack"/>
      <w:bookmarkEnd w:id="0"/>
      <w:r w:rsidR="0002750E" w:rsidRPr="00080ED3">
        <w:rPr>
          <w:color w:val="000000"/>
          <w:sz w:val="27"/>
          <w:szCs w:val="27"/>
          <w:lang w:val="uk-UA"/>
        </w:rPr>
        <w:t>антаження</w:t>
      </w:r>
      <w:r w:rsidR="0002750E" w:rsidRPr="00080ED3">
        <w:rPr>
          <w:sz w:val="27"/>
          <w:szCs w:val="27"/>
          <w:lang w:val="uk-UA"/>
        </w:rPr>
        <w:t>.</w:t>
      </w:r>
    </w:p>
    <w:p w:rsidR="0064693F" w:rsidRPr="00080ED3" w:rsidRDefault="005A0EA0" w:rsidP="00080ED3">
      <w:pPr>
        <w:pStyle w:val="Style7"/>
        <w:widowControl/>
        <w:tabs>
          <w:tab w:val="left" w:pos="0"/>
        </w:tabs>
        <w:ind w:firstLine="567"/>
        <w:jc w:val="both"/>
        <w:rPr>
          <w:rFonts w:eastAsia="Calibri"/>
          <w:sz w:val="27"/>
          <w:szCs w:val="27"/>
        </w:rPr>
      </w:pPr>
      <w:r w:rsidRPr="00080ED3">
        <w:rPr>
          <w:rFonts w:eastAsia="Calibri"/>
          <w:sz w:val="27"/>
          <w:szCs w:val="27"/>
        </w:rPr>
        <w:lastRenderedPageBreak/>
        <w:t>3</w:t>
      </w:r>
      <w:r w:rsidR="0064693F" w:rsidRPr="00080ED3">
        <w:rPr>
          <w:rFonts w:eastAsia="Calibri"/>
          <w:sz w:val="27"/>
          <w:szCs w:val="27"/>
        </w:rPr>
        <w:t>.</w:t>
      </w:r>
      <w:r w:rsidR="00FE0012" w:rsidRPr="00080ED3">
        <w:rPr>
          <w:rFonts w:eastAsia="Calibri"/>
          <w:sz w:val="27"/>
          <w:szCs w:val="27"/>
        </w:rPr>
        <w:t>4</w:t>
      </w:r>
      <w:r w:rsidR="0064693F" w:rsidRPr="00080ED3">
        <w:rPr>
          <w:rFonts w:eastAsia="Calibri"/>
          <w:sz w:val="27"/>
          <w:szCs w:val="27"/>
        </w:rPr>
        <w:t xml:space="preserve">. При формуванні класів з інклюзивним навчанням врахувати вимоги чинного законодавства щодо введення у </w:t>
      </w:r>
      <w:r w:rsidR="0064693F" w:rsidRPr="00080ED3">
        <w:rPr>
          <w:sz w:val="27"/>
          <w:szCs w:val="27"/>
        </w:rPr>
        <w:t xml:space="preserve">закладах </w:t>
      </w:r>
      <w:r w:rsidR="0064693F" w:rsidRPr="00080ED3">
        <w:rPr>
          <w:rFonts w:eastAsia="Calibri"/>
          <w:sz w:val="27"/>
          <w:szCs w:val="27"/>
        </w:rPr>
        <w:t>загально</w:t>
      </w:r>
      <w:r w:rsidR="0064693F" w:rsidRPr="00080ED3">
        <w:rPr>
          <w:sz w:val="27"/>
          <w:szCs w:val="27"/>
        </w:rPr>
        <w:t xml:space="preserve">ї середньої освіти </w:t>
      </w:r>
      <w:r w:rsidR="0064693F" w:rsidRPr="00080ED3">
        <w:rPr>
          <w:rFonts w:eastAsia="Calibri"/>
          <w:sz w:val="27"/>
          <w:szCs w:val="27"/>
        </w:rPr>
        <w:t>посад асистента вчителя.</w:t>
      </w:r>
    </w:p>
    <w:p w:rsidR="0064693F" w:rsidRPr="00080ED3" w:rsidRDefault="00655CA8" w:rsidP="00080ED3">
      <w:pPr>
        <w:pStyle w:val="Style7"/>
        <w:widowControl/>
        <w:tabs>
          <w:tab w:val="left" w:pos="0"/>
        </w:tabs>
        <w:ind w:firstLine="567"/>
        <w:jc w:val="both"/>
        <w:rPr>
          <w:rStyle w:val="FontStyle17"/>
          <w:rFonts w:ascii="Times New Roman" w:hAnsi="Times New Roman" w:cs="Times New Roman"/>
          <w:sz w:val="27"/>
          <w:szCs w:val="27"/>
        </w:rPr>
      </w:pPr>
      <w:r w:rsidRPr="00080ED3">
        <w:rPr>
          <w:sz w:val="27"/>
          <w:szCs w:val="27"/>
        </w:rPr>
        <w:t>3.</w:t>
      </w:r>
      <w:r w:rsidR="00FE0012" w:rsidRPr="00080ED3">
        <w:rPr>
          <w:sz w:val="27"/>
          <w:szCs w:val="27"/>
        </w:rPr>
        <w:t>5</w:t>
      </w:r>
      <w:r w:rsidRPr="00080ED3">
        <w:rPr>
          <w:sz w:val="27"/>
          <w:szCs w:val="27"/>
        </w:rPr>
        <w:t xml:space="preserve">. </w:t>
      </w:r>
      <w:r w:rsidR="0064693F" w:rsidRPr="00080ED3">
        <w:rPr>
          <w:sz w:val="27"/>
          <w:szCs w:val="27"/>
        </w:rPr>
        <w:t xml:space="preserve">Сприяти подальшому розширенню мережі гуртків </w:t>
      </w:r>
      <w:r w:rsidR="00076905" w:rsidRPr="00080ED3">
        <w:rPr>
          <w:sz w:val="27"/>
          <w:szCs w:val="27"/>
        </w:rPr>
        <w:t xml:space="preserve">закладів </w:t>
      </w:r>
      <w:r w:rsidR="0064693F" w:rsidRPr="00080ED3">
        <w:rPr>
          <w:sz w:val="27"/>
          <w:szCs w:val="27"/>
        </w:rPr>
        <w:t>позашкільн</w:t>
      </w:r>
      <w:r w:rsidR="00076905" w:rsidRPr="00080ED3">
        <w:rPr>
          <w:sz w:val="27"/>
          <w:szCs w:val="27"/>
        </w:rPr>
        <w:t>ої освіти</w:t>
      </w:r>
      <w:r w:rsidR="0064693F" w:rsidRPr="00080ED3">
        <w:rPr>
          <w:sz w:val="27"/>
          <w:szCs w:val="27"/>
        </w:rPr>
        <w:t xml:space="preserve"> на базі закладів </w:t>
      </w:r>
      <w:r w:rsidR="00A86E68" w:rsidRPr="00080ED3">
        <w:rPr>
          <w:sz w:val="27"/>
          <w:szCs w:val="27"/>
        </w:rPr>
        <w:t>загальної середньої освіти</w:t>
      </w:r>
      <w:r w:rsidR="0064693F" w:rsidRPr="00080ED3">
        <w:rPr>
          <w:sz w:val="27"/>
          <w:szCs w:val="27"/>
        </w:rPr>
        <w:t xml:space="preserve"> з метою залучення д</w:t>
      </w:r>
      <w:r w:rsidR="0064693F" w:rsidRPr="00080ED3">
        <w:rPr>
          <w:rStyle w:val="FontStyle17"/>
          <w:rFonts w:ascii="Times New Roman" w:hAnsi="Times New Roman" w:cs="Times New Roman"/>
          <w:sz w:val="27"/>
          <w:szCs w:val="27"/>
        </w:rPr>
        <w:t xml:space="preserve">ітей з особливими освітніми потребами до </w:t>
      </w:r>
      <w:r w:rsidR="00076905" w:rsidRPr="00080ED3">
        <w:rPr>
          <w:rStyle w:val="FontStyle17"/>
          <w:rFonts w:ascii="Times New Roman" w:hAnsi="Times New Roman" w:cs="Times New Roman"/>
          <w:sz w:val="27"/>
          <w:szCs w:val="27"/>
        </w:rPr>
        <w:t>гурткової</w:t>
      </w:r>
      <w:r w:rsidR="0064693F" w:rsidRPr="00080ED3">
        <w:rPr>
          <w:rStyle w:val="FontStyle17"/>
          <w:rFonts w:ascii="Times New Roman" w:hAnsi="Times New Roman" w:cs="Times New Roman"/>
          <w:sz w:val="27"/>
          <w:szCs w:val="27"/>
        </w:rPr>
        <w:t xml:space="preserve"> роботи з урахуванням їх інтересів, здібностей, віку, індивідуальних особливостей та стану здоров</w:t>
      </w:r>
      <w:r w:rsidR="0064693F" w:rsidRPr="00080ED3">
        <w:rPr>
          <w:rStyle w:val="FontStyle17"/>
          <w:rFonts w:ascii="Cambria Math" w:hAnsi="Cambria Math" w:cs="Cambria Math"/>
          <w:sz w:val="27"/>
          <w:szCs w:val="27"/>
        </w:rPr>
        <w:t>’</w:t>
      </w:r>
      <w:r w:rsidR="0064693F" w:rsidRPr="00080ED3">
        <w:rPr>
          <w:rStyle w:val="FontStyle17"/>
          <w:rFonts w:ascii="Times New Roman" w:hAnsi="Times New Roman" w:cs="Times New Roman"/>
          <w:sz w:val="27"/>
          <w:szCs w:val="27"/>
        </w:rPr>
        <w:t>я.</w:t>
      </w:r>
    </w:p>
    <w:p w:rsidR="00440710" w:rsidRPr="00080ED3" w:rsidRDefault="00655CA8" w:rsidP="00080ED3">
      <w:pPr>
        <w:pStyle w:val="Style7"/>
        <w:widowControl/>
        <w:tabs>
          <w:tab w:val="left" w:pos="0"/>
        </w:tabs>
        <w:ind w:firstLine="567"/>
        <w:jc w:val="both"/>
        <w:rPr>
          <w:color w:val="000000"/>
          <w:sz w:val="27"/>
          <w:szCs w:val="27"/>
        </w:rPr>
      </w:pPr>
      <w:r w:rsidRPr="00080ED3">
        <w:rPr>
          <w:sz w:val="27"/>
          <w:szCs w:val="27"/>
        </w:rPr>
        <w:t>3.</w:t>
      </w:r>
      <w:r w:rsidR="00FE0012" w:rsidRPr="00080ED3">
        <w:rPr>
          <w:sz w:val="27"/>
          <w:szCs w:val="27"/>
        </w:rPr>
        <w:t>6</w:t>
      </w:r>
      <w:r w:rsidRPr="00080ED3">
        <w:rPr>
          <w:sz w:val="27"/>
          <w:szCs w:val="27"/>
        </w:rPr>
        <w:t xml:space="preserve">. </w:t>
      </w:r>
      <w:r w:rsidR="00F90AF2" w:rsidRPr="00080ED3">
        <w:rPr>
          <w:sz w:val="27"/>
          <w:szCs w:val="27"/>
        </w:rPr>
        <w:t>Вжити заходів щодо забезпечення безперешкодного доступу до будівель та приміщень заклад</w:t>
      </w:r>
      <w:r w:rsidR="000F4197" w:rsidRPr="00080ED3">
        <w:rPr>
          <w:sz w:val="27"/>
          <w:szCs w:val="27"/>
        </w:rPr>
        <w:t>ів</w:t>
      </w:r>
      <w:r w:rsidR="00F90AF2" w:rsidRPr="00080ED3">
        <w:rPr>
          <w:sz w:val="27"/>
          <w:szCs w:val="27"/>
        </w:rPr>
        <w:t xml:space="preserve"> освіти дітей з порушеннями опорно-рухового апарату, зокрема тих, що пересуваються на візках, та дітей з порушеннями зору.</w:t>
      </w:r>
      <w:r w:rsidR="00485882" w:rsidRPr="00080ED3">
        <w:rPr>
          <w:color w:val="000000"/>
          <w:sz w:val="27"/>
          <w:szCs w:val="27"/>
        </w:rPr>
        <w:t xml:space="preserve"> </w:t>
      </w:r>
    </w:p>
    <w:p w:rsidR="00485882" w:rsidRPr="00080ED3" w:rsidRDefault="00433FE6" w:rsidP="00080ED3">
      <w:pPr>
        <w:pStyle w:val="Style7"/>
        <w:widowControl/>
        <w:tabs>
          <w:tab w:val="left" w:pos="0"/>
        </w:tabs>
        <w:ind w:firstLine="567"/>
        <w:jc w:val="both"/>
        <w:rPr>
          <w:color w:val="000000"/>
          <w:sz w:val="27"/>
          <w:szCs w:val="27"/>
        </w:rPr>
      </w:pPr>
      <w:r w:rsidRPr="00080ED3">
        <w:rPr>
          <w:color w:val="000000"/>
          <w:sz w:val="27"/>
          <w:szCs w:val="27"/>
        </w:rPr>
        <w:t>3.</w:t>
      </w:r>
      <w:r w:rsidR="00FE0012" w:rsidRPr="00080ED3">
        <w:rPr>
          <w:color w:val="000000"/>
          <w:sz w:val="27"/>
          <w:szCs w:val="27"/>
        </w:rPr>
        <w:t>7</w:t>
      </w:r>
      <w:r w:rsidRPr="00080ED3">
        <w:rPr>
          <w:color w:val="000000"/>
          <w:sz w:val="27"/>
          <w:szCs w:val="27"/>
        </w:rPr>
        <w:t xml:space="preserve">. </w:t>
      </w:r>
      <w:r w:rsidR="00485882" w:rsidRPr="00080ED3">
        <w:rPr>
          <w:color w:val="000000"/>
          <w:sz w:val="27"/>
          <w:szCs w:val="27"/>
        </w:rPr>
        <w:t>При закупівлі шкільних автобусів максимально враховувати кількість дітей з особливими освітніми потребами, які навчаються в класах з інклюзивним навчанням та потребують підвозу до закладів освіти.</w:t>
      </w:r>
    </w:p>
    <w:p w:rsidR="00854DB6" w:rsidRPr="00080ED3" w:rsidRDefault="00854DB6" w:rsidP="00080ED3">
      <w:pPr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080ED3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>Протягом 2018-2019 навчального року</w:t>
      </w:r>
      <w:r w:rsidRPr="00080ED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90AF2" w:rsidRPr="00080ED3" w:rsidRDefault="002F570D" w:rsidP="00080ED3">
      <w:pPr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080ED3">
        <w:rPr>
          <w:rFonts w:ascii="Times New Roman" w:hAnsi="Times New Roman" w:cs="Times New Roman"/>
          <w:b/>
          <w:sz w:val="27"/>
          <w:szCs w:val="27"/>
        </w:rPr>
        <w:t>Постійно</w:t>
      </w:r>
    </w:p>
    <w:p w:rsidR="00F90AF2" w:rsidRPr="00080ED3" w:rsidRDefault="00172AD7" w:rsidP="00080ED3">
      <w:pPr>
        <w:pStyle w:val="Style7"/>
        <w:widowControl/>
        <w:tabs>
          <w:tab w:val="left" w:pos="-284"/>
          <w:tab w:val="left" w:pos="0"/>
        </w:tabs>
        <w:ind w:firstLine="567"/>
        <w:jc w:val="both"/>
        <w:rPr>
          <w:sz w:val="27"/>
          <w:szCs w:val="27"/>
        </w:rPr>
      </w:pPr>
      <w:r w:rsidRPr="00080ED3">
        <w:rPr>
          <w:sz w:val="27"/>
          <w:szCs w:val="27"/>
        </w:rPr>
        <w:t>4</w:t>
      </w:r>
      <w:r w:rsidR="00AA6200" w:rsidRPr="00080ED3">
        <w:rPr>
          <w:sz w:val="27"/>
          <w:szCs w:val="27"/>
        </w:rPr>
        <w:t>.</w:t>
      </w:r>
      <w:r w:rsidR="00F90AF2" w:rsidRPr="00080ED3">
        <w:rPr>
          <w:sz w:val="27"/>
          <w:szCs w:val="27"/>
        </w:rPr>
        <w:t xml:space="preserve"> Чернігівськ</w:t>
      </w:r>
      <w:r w:rsidR="00CB6615" w:rsidRPr="00080ED3">
        <w:rPr>
          <w:sz w:val="27"/>
          <w:szCs w:val="27"/>
        </w:rPr>
        <w:t>ому</w:t>
      </w:r>
      <w:r w:rsidR="00F90AF2" w:rsidRPr="00080ED3">
        <w:rPr>
          <w:sz w:val="27"/>
          <w:szCs w:val="27"/>
        </w:rPr>
        <w:t xml:space="preserve"> обласн</w:t>
      </w:r>
      <w:r w:rsidR="00CB6615" w:rsidRPr="00080ED3">
        <w:rPr>
          <w:sz w:val="27"/>
          <w:szCs w:val="27"/>
        </w:rPr>
        <w:t>ому</w:t>
      </w:r>
      <w:r w:rsidR="00F90AF2" w:rsidRPr="00080ED3">
        <w:rPr>
          <w:sz w:val="27"/>
          <w:szCs w:val="27"/>
        </w:rPr>
        <w:t xml:space="preserve"> інститут</w:t>
      </w:r>
      <w:r w:rsidR="00CB6615" w:rsidRPr="00080ED3">
        <w:rPr>
          <w:sz w:val="27"/>
          <w:szCs w:val="27"/>
        </w:rPr>
        <w:t>у</w:t>
      </w:r>
      <w:r w:rsidR="00F90AF2" w:rsidRPr="00080ED3">
        <w:rPr>
          <w:sz w:val="27"/>
          <w:szCs w:val="27"/>
        </w:rPr>
        <w:t xml:space="preserve"> післядипломної педагогічної освіти імені К.Д.Ушинського</w:t>
      </w:r>
      <w:r w:rsidR="00CB6615" w:rsidRPr="00080ED3">
        <w:rPr>
          <w:sz w:val="27"/>
          <w:szCs w:val="27"/>
        </w:rPr>
        <w:t xml:space="preserve"> (ректор </w:t>
      </w:r>
      <w:r w:rsidR="00C910AD" w:rsidRPr="00080ED3">
        <w:rPr>
          <w:sz w:val="27"/>
          <w:szCs w:val="27"/>
        </w:rPr>
        <w:t xml:space="preserve">А. </w:t>
      </w:r>
      <w:r w:rsidR="00CB6615" w:rsidRPr="00080ED3">
        <w:rPr>
          <w:sz w:val="27"/>
          <w:szCs w:val="27"/>
        </w:rPr>
        <w:t>Заліський)</w:t>
      </w:r>
      <w:r w:rsidR="00F90AF2" w:rsidRPr="00080ED3">
        <w:rPr>
          <w:sz w:val="27"/>
          <w:szCs w:val="27"/>
        </w:rPr>
        <w:t>:</w:t>
      </w:r>
    </w:p>
    <w:p w:rsidR="00F90AF2" w:rsidRPr="00080ED3" w:rsidRDefault="00172AD7" w:rsidP="00080ED3">
      <w:pPr>
        <w:pStyle w:val="Style7"/>
        <w:widowControl/>
        <w:tabs>
          <w:tab w:val="left" w:pos="-284"/>
          <w:tab w:val="left" w:pos="0"/>
        </w:tabs>
        <w:ind w:firstLine="567"/>
        <w:jc w:val="both"/>
        <w:rPr>
          <w:sz w:val="27"/>
          <w:szCs w:val="27"/>
        </w:rPr>
      </w:pPr>
      <w:r w:rsidRPr="00080ED3">
        <w:rPr>
          <w:sz w:val="27"/>
          <w:szCs w:val="27"/>
        </w:rPr>
        <w:t>4</w:t>
      </w:r>
      <w:r w:rsidR="00AA6200" w:rsidRPr="00080ED3">
        <w:rPr>
          <w:sz w:val="27"/>
          <w:szCs w:val="27"/>
        </w:rPr>
        <w:t>.1.</w:t>
      </w:r>
      <w:r w:rsidR="00937526" w:rsidRPr="00080ED3">
        <w:rPr>
          <w:sz w:val="27"/>
          <w:szCs w:val="27"/>
        </w:rPr>
        <w:t xml:space="preserve"> </w:t>
      </w:r>
      <w:r w:rsidR="00AA6200" w:rsidRPr="00080ED3">
        <w:rPr>
          <w:sz w:val="27"/>
          <w:szCs w:val="27"/>
        </w:rPr>
        <w:t>З</w:t>
      </w:r>
      <w:r w:rsidR="00F90AF2" w:rsidRPr="00080ED3">
        <w:rPr>
          <w:sz w:val="27"/>
          <w:szCs w:val="27"/>
        </w:rPr>
        <w:t xml:space="preserve">абезпечити консультативний, науково-методичний та інноваційний супровід професійного розвитку педагогічних працівників, які працюють з дітьми з особливими освітніми потребами, з метою </w:t>
      </w:r>
      <w:r w:rsidR="00E376FA" w:rsidRPr="00080ED3">
        <w:rPr>
          <w:sz w:val="27"/>
          <w:szCs w:val="27"/>
          <w:shd w:val="clear" w:color="auto" w:fill="FFFFFF"/>
        </w:rPr>
        <w:t>практичного втілення інклюзивного навчання у закладах освіти всіх рівнів у рамках реалізації нового освітнього простору в Новій українській школі</w:t>
      </w:r>
      <w:r w:rsidR="00FE58A8" w:rsidRPr="00080ED3">
        <w:rPr>
          <w:sz w:val="27"/>
          <w:szCs w:val="27"/>
          <w:shd w:val="clear" w:color="auto" w:fill="FFFFFF"/>
        </w:rPr>
        <w:t>.</w:t>
      </w:r>
    </w:p>
    <w:p w:rsidR="00F90AF2" w:rsidRPr="00080ED3" w:rsidRDefault="00172AD7" w:rsidP="00080ED3">
      <w:pPr>
        <w:tabs>
          <w:tab w:val="left" w:pos="-284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0ED3">
        <w:rPr>
          <w:rFonts w:ascii="Times New Roman" w:eastAsia="Calibri" w:hAnsi="Times New Roman" w:cs="Times New Roman"/>
          <w:sz w:val="27"/>
          <w:szCs w:val="27"/>
        </w:rPr>
        <w:t>4</w:t>
      </w:r>
      <w:r w:rsidR="00AA6200" w:rsidRPr="00080ED3">
        <w:rPr>
          <w:rFonts w:ascii="Times New Roman" w:eastAsia="Calibri" w:hAnsi="Times New Roman" w:cs="Times New Roman"/>
          <w:sz w:val="27"/>
          <w:szCs w:val="27"/>
        </w:rPr>
        <w:t>.2.</w:t>
      </w:r>
      <w:r w:rsidR="00937526" w:rsidRPr="00080ED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90AF2" w:rsidRPr="00080ED3">
        <w:rPr>
          <w:rFonts w:ascii="Times New Roman" w:eastAsia="Calibri" w:hAnsi="Times New Roman" w:cs="Times New Roman"/>
          <w:sz w:val="27"/>
          <w:szCs w:val="27"/>
        </w:rPr>
        <w:t xml:space="preserve">Продовжити роботу </w:t>
      </w:r>
      <w:r w:rsidR="004001D3" w:rsidRPr="00080ED3">
        <w:rPr>
          <w:rFonts w:ascii="Times New Roman" w:eastAsia="Calibri" w:hAnsi="Times New Roman" w:cs="Times New Roman"/>
          <w:sz w:val="27"/>
          <w:szCs w:val="27"/>
        </w:rPr>
        <w:t xml:space="preserve">з </w:t>
      </w:r>
      <w:r w:rsidR="00F90AF2" w:rsidRPr="00080ED3">
        <w:rPr>
          <w:rFonts w:ascii="Times New Roman" w:eastAsia="Calibri" w:hAnsi="Times New Roman" w:cs="Times New Roman"/>
          <w:sz w:val="27"/>
          <w:szCs w:val="27"/>
        </w:rPr>
        <w:t xml:space="preserve">підвищення фахового рівня </w:t>
      </w:r>
      <w:r w:rsidR="00F90AF2" w:rsidRPr="00080ED3">
        <w:rPr>
          <w:rFonts w:ascii="Times New Roman" w:hAnsi="Times New Roman" w:cs="Times New Roman"/>
          <w:sz w:val="27"/>
          <w:szCs w:val="27"/>
        </w:rPr>
        <w:t>педагогічних працівників</w:t>
      </w:r>
      <w:r w:rsidR="00F90AF2" w:rsidRPr="00080ED3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F90AF2" w:rsidRPr="00080ED3">
        <w:rPr>
          <w:rFonts w:ascii="Times New Roman" w:hAnsi="Times New Roman" w:cs="Times New Roman"/>
          <w:sz w:val="27"/>
          <w:szCs w:val="27"/>
        </w:rPr>
        <w:t>використання</w:t>
      </w:r>
      <w:r w:rsidR="00F90AF2" w:rsidRPr="00080ED3">
        <w:rPr>
          <w:rFonts w:ascii="Times New Roman" w:eastAsia="Calibri" w:hAnsi="Times New Roman" w:cs="Times New Roman"/>
          <w:sz w:val="27"/>
          <w:szCs w:val="27"/>
        </w:rPr>
        <w:t xml:space="preserve"> інноваційних форм і методів навчання, вивчення передового досвіду </w:t>
      </w:r>
      <w:r w:rsidR="00F90AF2" w:rsidRPr="00080ED3">
        <w:rPr>
          <w:rFonts w:ascii="Times New Roman" w:hAnsi="Times New Roman" w:cs="Times New Roman"/>
          <w:sz w:val="27"/>
          <w:szCs w:val="27"/>
        </w:rPr>
        <w:t>в</w:t>
      </w:r>
      <w:r w:rsidR="00F90AF2" w:rsidRPr="00080ED3">
        <w:rPr>
          <w:rFonts w:ascii="Times New Roman" w:eastAsia="Calibri" w:hAnsi="Times New Roman" w:cs="Times New Roman"/>
          <w:sz w:val="27"/>
          <w:szCs w:val="27"/>
        </w:rPr>
        <w:t xml:space="preserve"> роботі з</w:t>
      </w:r>
      <w:r w:rsidR="00F90AF2" w:rsidRPr="00080ED3">
        <w:rPr>
          <w:rFonts w:ascii="Times New Roman" w:hAnsi="Times New Roman" w:cs="Times New Roman"/>
          <w:sz w:val="27"/>
          <w:szCs w:val="27"/>
        </w:rPr>
        <w:t xml:space="preserve"> дітьми</w:t>
      </w:r>
      <w:r w:rsidR="00F90AF2" w:rsidRPr="00080ED3">
        <w:rPr>
          <w:rFonts w:ascii="Times New Roman" w:eastAsia="Calibri" w:hAnsi="Times New Roman" w:cs="Times New Roman"/>
          <w:sz w:val="27"/>
          <w:szCs w:val="27"/>
        </w:rPr>
        <w:t xml:space="preserve"> з особливими освітніми потребами з подальшим його впровадженням. </w:t>
      </w:r>
    </w:p>
    <w:p w:rsidR="00C94449" w:rsidRPr="00080ED3" w:rsidRDefault="00C94449" w:rsidP="00080ED3">
      <w:pPr>
        <w:shd w:val="clear" w:color="auto" w:fill="FFFFFF"/>
        <w:tabs>
          <w:tab w:val="left" w:pos="648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</w:pPr>
      <w:r w:rsidRPr="00080ED3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>Протягом 2018-2019 навчального року</w:t>
      </w:r>
    </w:p>
    <w:p w:rsidR="00172AD7" w:rsidRPr="00080ED3" w:rsidRDefault="001B1492" w:rsidP="00080ED3">
      <w:pPr>
        <w:shd w:val="clear" w:color="auto" w:fill="FFFFFF"/>
        <w:tabs>
          <w:tab w:val="left" w:pos="648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</w:pPr>
      <w:r w:rsidRPr="00080ED3">
        <w:rPr>
          <w:rFonts w:ascii="Times New Roman" w:hAnsi="Times New Roman" w:cs="Times New Roman"/>
          <w:b/>
          <w:sz w:val="27"/>
          <w:szCs w:val="27"/>
        </w:rPr>
        <w:t>Постійно</w:t>
      </w:r>
    </w:p>
    <w:p w:rsidR="00172AD7" w:rsidRPr="00080ED3" w:rsidRDefault="00172AD7" w:rsidP="00080ED3">
      <w:pPr>
        <w:pStyle w:val="a5"/>
        <w:numPr>
          <w:ilvl w:val="0"/>
          <w:numId w:val="5"/>
        </w:numPr>
        <w:shd w:val="clear" w:color="auto" w:fill="FFFFFF"/>
        <w:tabs>
          <w:tab w:val="left" w:pos="64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80ED3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Відділу загальної середньої та ко</w:t>
      </w:r>
      <w:r w:rsidRPr="00080ED3">
        <w:rPr>
          <w:rFonts w:ascii="Times New Roman" w:hAnsi="Times New Roman" w:cs="Times New Roman"/>
          <w:color w:val="000000"/>
          <w:sz w:val="27"/>
          <w:szCs w:val="27"/>
          <w:lang w:val="uk-UA"/>
        </w:rPr>
        <w:t>р</w:t>
      </w:r>
      <w:r w:rsidRPr="00080ED3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екційної освіти Управління освіти і науки облдержадміністрації (начальник О. Соронович) тримати на контролі питання щодо </w:t>
      </w:r>
      <w:r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забезпечення доступності та якості надання освітніх послуг дітям з особливими освітніми потребами у закладах загальної середньої освіти області, зокрема відкриття класів з інклюзивним навчанням, створення інклюзивно-ресурсних центрів, ресурсних кімнат, </w:t>
      </w:r>
      <w:proofErr w:type="spellStart"/>
      <w:r w:rsidRPr="00080ED3">
        <w:rPr>
          <w:rFonts w:ascii="Times New Roman" w:hAnsi="Times New Roman" w:cs="Times New Roman"/>
          <w:sz w:val="27"/>
          <w:szCs w:val="27"/>
          <w:lang w:val="uk-UA"/>
        </w:rPr>
        <w:t>медіатек</w:t>
      </w:r>
      <w:proofErr w:type="spellEnd"/>
      <w:r w:rsidRPr="00080ED3">
        <w:rPr>
          <w:rFonts w:ascii="Times New Roman" w:hAnsi="Times New Roman" w:cs="Times New Roman"/>
          <w:sz w:val="27"/>
          <w:szCs w:val="27"/>
          <w:lang w:val="uk-UA"/>
        </w:rPr>
        <w:t xml:space="preserve"> тощо.</w:t>
      </w:r>
    </w:p>
    <w:p w:rsidR="00172AD7" w:rsidRPr="00080ED3" w:rsidRDefault="00172AD7" w:rsidP="00080ED3">
      <w:pPr>
        <w:pStyle w:val="a5"/>
        <w:shd w:val="clear" w:color="auto" w:fill="FFFFFF"/>
        <w:tabs>
          <w:tab w:val="left" w:pos="648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color w:val="000000"/>
          <w:sz w:val="27"/>
          <w:szCs w:val="27"/>
          <w:lang w:val="uk-UA" w:eastAsia="uk-UA"/>
        </w:rPr>
      </w:pPr>
      <w:r w:rsidRPr="00080ED3">
        <w:rPr>
          <w:rFonts w:ascii="Times New Roman" w:hAnsi="Times New Roman" w:cs="Times New Roman"/>
          <w:b/>
          <w:color w:val="000000"/>
          <w:sz w:val="27"/>
          <w:szCs w:val="27"/>
          <w:lang w:val="uk-UA" w:eastAsia="uk-UA"/>
        </w:rPr>
        <w:t>Протягом 2018-2019 навчального року</w:t>
      </w:r>
    </w:p>
    <w:p w:rsidR="00172AD7" w:rsidRPr="00080ED3" w:rsidRDefault="00172AD7" w:rsidP="00080ED3">
      <w:pPr>
        <w:shd w:val="clear" w:color="auto" w:fill="FFFFFF"/>
        <w:tabs>
          <w:tab w:val="left" w:pos="648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</w:pPr>
      <w:r w:rsidRPr="00080ED3">
        <w:rPr>
          <w:rFonts w:ascii="Times New Roman" w:hAnsi="Times New Roman" w:cs="Times New Roman"/>
          <w:b/>
          <w:sz w:val="27"/>
          <w:szCs w:val="27"/>
        </w:rPr>
        <w:t>Постійно</w:t>
      </w:r>
    </w:p>
    <w:p w:rsidR="00C94449" w:rsidRPr="00080ED3" w:rsidRDefault="00C94449" w:rsidP="00080ED3">
      <w:pPr>
        <w:shd w:val="clear" w:color="auto" w:fill="FFFFFF"/>
        <w:tabs>
          <w:tab w:val="left" w:pos="64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6. Хід виконання рішення </w:t>
      </w:r>
      <w:r w:rsidR="000D0D5D"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К</w:t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олегії перевірити в </w:t>
      </w:r>
      <w:r w:rsidR="008B2617"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грудні</w:t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2019 року.</w:t>
      </w:r>
    </w:p>
    <w:p w:rsidR="00C94449" w:rsidRPr="00080ED3" w:rsidRDefault="00C94449" w:rsidP="00080ED3">
      <w:pPr>
        <w:shd w:val="clear" w:color="auto" w:fill="FFFFFF"/>
        <w:tabs>
          <w:tab w:val="left" w:pos="64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7. Контроль за виконанням рішення Колегії </w:t>
      </w:r>
      <w:r w:rsidR="00EE1289"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залишаю за собою</w:t>
      </w:r>
      <w:r w:rsidR="00347D31"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C94449" w:rsidRPr="00080ED3" w:rsidRDefault="00C94449" w:rsidP="00080ED3">
      <w:pPr>
        <w:shd w:val="clear" w:color="auto" w:fill="FFFFFF"/>
        <w:tabs>
          <w:tab w:val="left" w:pos="64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507A3A" w:rsidRPr="00080ED3" w:rsidRDefault="00507A3A" w:rsidP="00080ED3">
      <w:pPr>
        <w:shd w:val="clear" w:color="auto" w:fill="FFFFFF"/>
        <w:tabs>
          <w:tab w:val="left" w:pos="64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507A3A" w:rsidRPr="00080ED3" w:rsidRDefault="00507A3A" w:rsidP="00080ED3">
      <w:pPr>
        <w:shd w:val="clear" w:color="auto" w:fill="FFFFFF"/>
        <w:tabs>
          <w:tab w:val="left" w:pos="64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C94449" w:rsidRPr="00080ED3" w:rsidRDefault="00C94449" w:rsidP="00080ED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Голова Колегії </w:t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ab/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ab/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ab/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ab/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ab/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ab/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ab/>
      </w:r>
      <w:r w:rsidR="00507A3A"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ab/>
      </w:r>
      <w:r w:rsidR="00AC7142"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М.</w:t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К</w:t>
      </w:r>
      <w:r w:rsidR="00AC7142"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ОНОПАЦЬКИЙ</w:t>
      </w:r>
    </w:p>
    <w:p w:rsidR="004D7ADD" w:rsidRDefault="004D7ADD" w:rsidP="00080ED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080ED3" w:rsidRPr="00080ED3" w:rsidRDefault="00080ED3" w:rsidP="00080ED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F90AF2" w:rsidRPr="00080ED3" w:rsidRDefault="00C94449" w:rsidP="00080ED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Секретар Колегії</w:t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ab/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ab/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ab/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ab/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ab/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ab/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ab/>
      </w:r>
      <w:r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ab/>
        <w:t>Н. П</w:t>
      </w:r>
      <w:r w:rsidR="00AC7142" w:rsidRPr="00080ED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АНАСЮК</w:t>
      </w:r>
    </w:p>
    <w:sectPr w:rsidR="00F90AF2" w:rsidRPr="00080ED3" w:rsidSect="00C4009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A3" w:rsidRDefault="00422FA3" w:rsidP="00C40098">
      <w:pPr>
        <w:spacing w:after="0" w:line="240" w:lineRule="auto"/>
      </w:pPr>
      <w:r>
        <w:separator/>
      </w:r>
    </w:p>
  </w:endnote>
  <w:endnote w:type="continuationSeparator" w:id="0">
    <w:p w:rsidR="00422FA3" w:rsidRDefault="00422FA3" w:rsidP="00C4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A3" w:rsidRDefault="00422FA3" w:rsidP="00C40098">
      <w:pPr>
        <w:spacing w:after="0" w:line="240" w:lineRule="auto"/>
      </w:pPr>
      <w:r>
        <w:separator/>
      </w:r>
    </w:p>
  </w:footnote>
  <w:footnote w:type="continuationSeparator" w:id="0">
    <w:p w:rsidR="00422FA3" w:rsidRDefault="00422FA3" w:rsidP="00C4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720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40098" w:rsidRPr="00C40098" w:rsidRDefault="00DC6561">
        <w:pPr>
          <w:pStyle w:val="a7"/>
          <w:jc w:val="center"/>
          <w:rPr>
            <w:rFonts w:ascii="Times New Roman" w:hAnsi="Times New Roman" w:cs="Times New Roman"/>
          </w:rPr>
        </w:pPr>
        <w:r w:rsidRPr="00C40098">
          <w:rPr>
            <w:rFonts w:ascii="Times New Roman" w:hAnsi="Times New Roman" w:cs="Times New Roman"/>
          </w:rPr>
          <w:fldChar w:fldCharType="begin"/>
        </w:r>
        <w:r w:rsidR="00C40098" w:rsidRPr="00C40098">
          <w:rPr>
            <w:rFonts w:ascii="Times New Roman" w:hAnsi="Times New Roman" w:cs="Times New Roman"/>
          </w:rPr>
          <w:instrText>PAGE   \* MERGEFORMAT</w:instrText>
        </w:r>
        <w:r w:rsidRPr="00C40098">
          <w:rPr>
            <w:rFonts w:ascii="Times New Roman" w:hAnsi="Times New Roman" w:cs="Times New Roman"/>
          </w:rPr>
          <w:fldChar w:fldCharType="separate"/>
        </w:r>
        <w:r w:rsidR="00080ED3">
          <w:rPr>
            <w:rFonts w:ascii="Times New Roman" w:hAnsi="Times New Roman" w:cs="Times New Roman"/>
            <w:noProof/>
          </w:rPr>
          <w:t>2</w:t>
        </w:r>
        <w:r w:rsidRPr="00C40098">
          <w:rPr>
            <w:rFonts w:ascii="Times New Roman" w:hAnsi="Times New Roman" w:cs="Times New Roman"/>
          </w:rPr>
          <w:fldChar w:fldCharType="end"/>
        </w:r>
      </w:p>
    </w:sdtContent>
  </w:sdt>
  <w:p w:rsidR="00C40098" w:rsidRDefault="00C400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8BA"/>
    <w:multiLevelType w:val="hybridMultilevel"/>
    <w:tmpl w:val="BD5AC736"/>
    <w:lvl w:ilvl="0" w:tplc="3A1CC284">
      <w:start w:val="4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5A394F"/>
    <w:multiLevelType w:val="multilevel"/>
    <w:tmpl w:val="91120C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1DB613C"/>
    <w:multiLevelType w:val="hybridMultilevel"/>
    <w:tmpl w:val="22603B62"/>
    <w:lvl w:ilvl="0" w:tplc="25F0F4CE">
      <w:start w:val="5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18B0949"/>
    <w:multiLevelType w:val="hybridMultilevel"/>
    <w:tmpl w:val="5CE89596"/>
    <w:lvl w:ilvl="0" w:tplc="47D4E63E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3C1221"/>
    <w:multiLevelType w:val="hybridMultilevel"/>
    <w:tmpl w:val="D3641AF2"/>
    <w:lvl w:ilvl="0" w:tplc="5F9ECF3C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EC6"/>
    <w:rsid w:val="0002750E"/>
    <w:rsid w:val="00062C8C"/>
    <w:rsid w:val="00070113"/>
    <w:rsid w:val="00076905"/>
    <w:rsid w:val="00080ED3"/>
    <w:rsid w:val="00086048"/>
    <w:rsid w:val="000A1DD6"/>
    <w:rsid w:val="000B4125"/>
    <w:rsid w:val="000D0092"/>
    <w:rsid w:val="000D0D5D"/>
    <w:rsid w:val="000F4197"/>
    <w:rsid w:val="001102C5"/>
    <w:rsid w:val="001307BA"/>
    <w:rsid w:val="00144A86"/>
    <w:rsid w:val="00152472"/>
    <w:rsid w:val="00163518"/>
    <w:rsid w:val="00166D09"/>
    <w:rsid w:val="00172AD7"/>
    <w:rsid w:val="001826A0"/>
    <w:rsid w:val="001B1492"/>
    <w:rsid w:val="001B1884"/>
    <w:rsid w:val="001D46DF"/>
    <w:rsid w:val="001E5D3D"/>
    <w:rsid w:val="002005CA"/>
    <w:rsid w:val="002142EE"/>
    <w:rsid w:val="00253EC6"/>
    <w:rsid w:val="002E2CFE"/>
    <w:rsid w:val="002F570D"/>
    <w:rsid w:val="00347D31"/>
    <w:rsid w:val="00362549"/>
    <w:rsid w:val="003826E9"/>
    <w:rsid w:val="00392664"/>
    <w:rsid w:val="003B4E25"/>
    <w:rsid w:val="004001D3"/>
    <w:rsid w:val="00401B75"/>
    <w:rsid w:val="00422FA3"/>
    <w:rsid w:val="00433FE6"/>
    <w:rsid w:val="00440710"/>
    <w:rsid w:val="00442BA7"/>
    <w:rsid w:val="00452D77"/>
    <w:rsid w:val="004535CA"/>
    <w:rsid w:val="00485882"/>
    <w:rsid w:val="004B2E41"/>
    <w:rsid w:val="004B5F49"/>
    <w:rsid w:val="004C40EA"/>
    <w:rsid w:val="004D7ADD"/>
    <w:rsid w:val="00507A3A"/>
    <w:rsid w:val="005177E4"/>
    <w:rsid w:val="005213F4"/>
    <w:rsid w:val="00570E49"/>
    <w:rsid w:val="00584B00"/>
    <w:rsid w:val="00584CD8"/>
    <w:rsid w:val="00586B6B"/>
    <w:rsid w:val="005A0EA0"/>
    <w:rsid w:val="005D55E6"/>
    <w:rsid w:val="005D6B69"/>
    <w:rsid w:val="005E07C0"/>
    <w:rsid w:val="00630479"/>
    <w:rsid w:val="0064693F"/>
    <w:rsid w:val="0065582B"/>
    <w:rsid w:val="00655CA8"/>
    <w:rsid w:val="0067390E"/>
    <w:rsid w:val="00683948"/>
    <w:rsid w:val="006C3A6F"/>
    <w:rsid w:val="006C765B"/>
    <w:rsid w:val="006E559B"/>
    <w:rsid w:val="006F38F2"/>
    <w:rsid w:val="006F60B5"/>
    <w:rsid w:val="007063F4"/>
    <w:rsid w:val="00727C05"/>
    <w:rsid w:val="007823D6"/>
    <w:rsid w:val="007975C4"/>
    <w:rsid w:val="007C38D2"/>
    <w:rsid w:val="007C397D"/>
    <w:rsid w:val="007E4CFB"/>
    <w:rsid w:val="007F3E6B"/>
    <w:rsid w:val="008031F2"/>
    <w:rsid w:val="00854DB6"/>
    <w:rsid w:val="008641B3"/>
    <w:rsid w:val="00875384"/>
    <w:rsid w:val="00876790"/>
    <w:rsid w:val="00877624"/>
    <w:rsid w:val="00883CD2"/>
    <w:rsid w:val="00886F0A"/>
    <w:rsid w:val="008A18A8"/>
    <w:rsid w:val="008A2953"/>
    <w:rsid w:val="008B2617"/>
    <w:rsid w:val="00900E16"/>
    <w:rsid w:val="009014E8"/>
    <w:rsid w:val="00937526"/>
    <w:rsid w:val="00946131"/>
    <w:rsid w:val="009719FB"/>
    <w:rsid w:val="00972172"/>
    <w:rsid w:val="009E3196"/>
    <w:rsid w:val="009F0277"/>
    <w:rsid w:val="009F423A"/>
    <w:rsid w:val="009F44C3"/>
    <w:rsid w:val="00A005B7"/>
    <w:rsid w:val="00A63CA2"/>
    <w:rsid w:val="00A83B1F"/>
    <w:rsid w:val="00A86E68"/>
    <w:rsid w:val="00AA6200"/>
    <w:rsid w:val="00AC7142"/>
    <w:rsid w:val="00B11A31"/>
    <w:rsid w:val="00B13F24"/>
    <w:rsid w:val="00B14263"/>
    <w:rsid w:val="00BD3DEB"/>
    <w:rsid w:val="00BE4840"/>
    <w:rsid w:val="00BF75F1"/>
    <w:rsid w:val="00C078B6"/>
    <w:rsid w:val="00C07CD0"/>
    <w:rsid w:val="00C155FF"/>
    <w:rsid w:val="00C228E1"/>
    <w:rsid w:val="00C30B09"/>
    <w:rsid w:val="00C35E3A"/>
    <w:rsid w:val="00C40098"/>
    <w:rsid w:val="00C41044"/>
    <w:rsid w:val="00C4379A"/>
    <w:rsid w:val="00C52E10"/>
    <w:rsid w:val="00C910AD"/>
    <w:rsid w:val="00C94449"/>
    <w:rsid w:val="00C9450B"/>
    <w:rsid w:val="00CB6615"/>
    <w:rsid w:val="00CD00E1"/>
    <w:rsid w:val="00D27195"/>
    <w:rsid w:val="00D56B56"/>
    <w:rsid w:val="00D6051F"/>
    <w:rsid w:val="00D948DF"/>
    <w:rsid w:val="00DB4BCC"/>
    <w:rsid w:val="00DC6561"/>
    <w:rsid w:val="00DC6B9E"/>
    <w:rsid w:val="00DD1F1A"/>
    <w:rsid w:val="00E06478"/>
    <w:rsid w:val="00E22A16"/>
    <w:rsid w:val="00E36E3D"/>
    <w:rsid w:val="00E376FA"/>
    <w:rsid w:val="00E4599D"/>
    <w:rsid w:val="00E71EB4"/>
    <w:rsid w:val="00E93096"/>
    <w:rsid w:val="00EB1299"/>
    <w:rsid w:val="00EE1289"/>
    <w:rsid w:val="00EE4399"/>
    <w:rsid w:val="00F53F9D"/>
    <w:rsid w:val="00F90AF2"/>
    <w:rsid w:val="00FE0012"/>
    <w:rsid w:val="00FE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EC6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90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7">
    <w:name w:val="Font Style17"/>
    <w:basedOn w:val="a0"/>
    <w:rsid w:val="00F90AF2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90AF2"/>
    <w:pPr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F9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"/>
    <w:basedOn w:val="a"/>
    <w:rsid w:val="00F90AF2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6">
    <w:name w:val="Normal (Web)"/>
    <w:basedOn w:val="a"/>
    <w:rsid w:val="0044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098"/>
  </w:style>
  <w:style w:type="paragraph" w:styleId="a9">
    <w:name w:val="footer"/>
    <w:basedOn w:val="a"/>
    <w:link w:val="aa"/>
    <w:uiPriority w:val="99"/>
    <w:unhideWhenUsed/>
    <w:rsid w:val="00C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EC6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90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7">
    <w:name w:val="Font Style17"/>
    <w:basedOn w:val="a0"/>
    <w:rsid w:val="00F90AF2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90AF2"/>
    <w:pPr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F9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"/>
    <w:basedOn w:val="a"/>
    <w:rsid w:val="00F90AF2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6">
    <w:name w:val="Normal (Web)"/>
    <w:basedOn w:val="a"/>
    <w:rsid w:val="0044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098"/>
  </w:style>
  <w:style w:type="paragraph" w:styleId="a9">
    <w:name w:val="footer"/>
    <w:basedOn w:val="a"/>
    <w:link w:val="aa"/>
    <w:uiPriority w:val="99"/>
    <w:unhideWhenUsed/>
    <w:rsid w:val="00C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Pavlenko</dc:creator>
  <cp:keywords/>
  <dc:description/>
  <cp:lastModifiedBy>Пользователь Windows</cp:lastModifiedBy>
  <cp:revision>119</cp:revision>
  <cp:lastPrinted>2018-12-10T05:47:00Z</cp:lastPrinted>
  <dcterms:created xsi:type="dcterms:W3CDTF">2018-11-12T08:08:00Z</dcterms:created>
  <dcterms:modified xsi:type="dcterms:W3CDTF">2018-12-29T12:29:00Z</dcterms:modified>
</cp:coreProperties>
</file>