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3A" w:rsidRPr="0011383A" w:rsidRDefault="0011383A" w:rsidP="00C964EE">
      <w:pPr>
        <w:autoSpaceDE w:val="0"/>
        <w:autoSpaceDN w:val="0"/>
        <w:adjustRightInd w:val="0"/>
        <w:spacing w:after="0" w:line="240" w:lineRule="auto"/>
        <w:jc w:val="center"/>
        <w:rPr>
          <w:rFonts w:ascii="TimesNewRoman,Bold" w:hAnsi="TimesNewRoman,Bold" w:cs="TimesNewRoman,Bold"/>
          <w:b/>
          <w:bCs/>
          <w:sz w:val="24"/>
          <w:szCs w:val="24"/>
        </w:rPr>
      </w:pPr>
      <w:proofErr w:type="spellStart"/>
      <w:r w:rsidRPr="0011383A">
        <w:rPr>
          <w:rFonts w:ascii="TimesNewRoman,Bold" w:hAnsi="TimesNewRoman,Bold" w:cs="TimesNewRoman,Bold"/>
          <w:b/>
          <w:bCs/>
          <w:sz w:val="24"/>
          <w:szCs w:val="24"/>
        </w:rPr>
        <w:t>Документи</w:t>
      </w:r>
      <w:proofErr w:type="spellEnd"/>
      <w:r w:rsidR="00C32D68">
        <w:rPr>
          <w:rFonts w:ascii="TimesNewRoman,Bold" w:hAnsi="TimesNewRoman,Bold" w:cs="TimesNewRoman,Bold"/>
          <w:b/>
          <w:bCs/>
          <w:sz w:val="24"/>
          <w:szCs w:val="24"/>
          <w:lang w:val="uk-UA"/>
        </w:rPr>
        <w:t xml:space="preserve">  </w:t>
      </w:r>
      <w:proofErr w:type="spellStart"/>
      <w:r w:rsidRPr="0011383A">
        <w:rPr>
          <w:rFonts w:ascii="TimesNewRoman,Bold" w:hAnsi="TimesNewRoman,Bold" w:cs="TimesNewRoman,Bold"/>
          <w:b/>
          <w:bCs/>
          <w:sz w:val="24"/>
          <w:szCs w:val="24"/>
        </w:rPr>
        <w:t>щодо</w:t>
      </w:r>
      <w:proofErr w:type="spellEnd"/>
      <w:r w:rsidR="00C32D68">
        <w:rPr>
          <w:rFonts w:ascii="TimesNewRoman,Bold" w:hAnsi="TimesNewRoman,Bold" w:cs="TimesNewRoman,Bold"/>
          <w:b/>
          <w:bCs/>
          <w:sz w:val="24"/>
          <w:szCs w:val="24"/>
          <w:lang w:val="uk-UA"/>
        </w:rPr>
        <w:t xml:space="preserve">  </w:t>
      </w:r>
      <w:proofErr w:type="spellStart"/>
      <w:r w:rsidRPr="0011383A">
        <w:rPr>
          <w:rFonts w:ascii="TimesNewRoman,Bold" w:hAnsi="TimesNewRoman,Bold" w:cs="TimesNewRoman,Bold"/>
          <w:b/>
          <w:bCs/>
          <w:sz w:val="24"/>
          <w:szCs w:val="24"/>
        </w:rPr>
        <w:t>планування</w:t>
      </w:r>
      <w:proofErr w:type="spellEnd"/>
      <w:r w:rsidR="00C32D68">
        <w:rPr>
          <w:rFonts w:ascii="TimesNewRoman,Bold" w:hAnsi="TimesNewRoman,Bold" w:cs="TimesNewRoman,Bold"/>
          <w:b/>
          <w:bCs/>
          <w:sz w:val="24"/>
          <w:szCs w:val="24"/>
          <w:lang w:val="uk-UA"/>
        </w:rPr>
        <w:t xml:space="preserve">  </w:t>
      </w:r>
      <w:proofErr w:type="spellStart"/>
      <w:r w:rsidRPr="0011383A">
        <w:rPr>
          <w:rFonts w:ascii="TimesNewRoman,Bold" w:hAnsi="TimesNewRoman,Bold" w:cs="TimesNewRoman,Bold"/>
          <w:b/>
          <w:bCs/>
          <w:sz w:val="24"/>
          <w:szCs w:val="24"/>
        </w:rPr>
        <w:t>заходів</w:t>
      </w:r>
      <w:proofErr w:type="spellEnd"/>
      <w:r w:rsidRPr="0011383A">
        <w:rPr>
          <w:rFonts w:ascii="TimesNewRoman,Bold" w:hAnsi="TimesNewRoman,Bold" w:cs="TimesNewRoman,Bold"/>
          <w:b/>
          <w:bCs/>
          <w:sz w:val="24"/>
          <w:szCs w:val="24"/>
        </w:rPr>
        <w:t xml:space="preserve"> </w:t>
      </w:r>
      <w:r w:rsidR="00C32D68">
        <w:rPr>
          <w:rFonts w:ascii="TimesNewRoman,Bold" w:hAnsi="TimesNewRoman,Bold" w:cs="TimesNewRoman,Bold"/>
          <w:b/>
          <w:bCs/>
          <w:sz w:val="24"/>
          <w:szCs w:val="24"/>
          <w:lang w:val="uk-UA"/>
        </w:rPr>
        <w:t xml:space="preserve"> </w:t>
      </w:r>
      <w:r w:rsidRPr="0011383A">
        <w:rPr>
          <w:rFonts w:ascii="TimesNewRoman,Bold" w:hAnsi="TimesNewRoman,Bold" w:cs="TimesNewRoman,Bold"/>
          <w:b/>
          <w:bCs/>
          <w:sz w:val="24"/>
          <w:szCs w:val="24"/>
        </w:rPr>
        <w:t>з</w:t>
      </w:r>
      <w:r w:rsidR="00C32D68">
        <w:rPr>
          <w:rFonts w:ascii="TimesNewRoman,Bold" w:hAnsi="TimesNewRoman,Bold" w:cs="TimesNewRoman,Bold"/>
          <w:b/>
          <w:bCs/>
          <w:sz w:val="24"/>
          <w:szCs w:val="24"/>
          <w:lang w:val="uk-UA"/>
        </w:rPr>
        <w:t xml:space="preserve"> </w:t>
      </w:r>
      <w:r w:rsidRPr="0011383A">
        <w:rPr>
          <w:rFonts w:ascii="TimesNewRoman,Bold" w:hAnsi="TimesNewRoman,Bold" w:cs="TimesNewRoman,Bold"/>
          <w:b/>
          <w:bCs/>
          <w:sz w:val="24"/>
          <w:szCs w:val="24"/>
        </w:rPr>
        <w:t xml:space="preserve"> </w:t>
      </w:r>
      <w:proofErr w:type="spellStart"/>
      <w:r w:rsidRPr="0011383A">
        <w:rPr>
          <w:rFonts w:ascii="TimesNewRoman,Bold" w:hAnsi="TimesNewRoman,Bold" w:cs="TimesNewRoman,Bold"/>
          <w:b/>
          <w:bCs/>
          <w:sz w:val="24"/>
          <w:szCs w:val="24"/>
        </w:rPr>
        <w:t>питань</w:t>
      </w:r>
      <w:proofErr w:type="spellEnd"/>
      <w:r w:rsidR="00C32D68">
        <w:rPr>
          <w:rFonts w:ascii="TimesNewRoman,Bold" w:hAnsi="TimesNewRoman,Bold" w:cs="TimesNewRoman,Bold"/>
          <w:b/>
          <w:bCs/>
          <w:sz w:val="24"/>
          <w:szCs w:val="24"/>
          <w:lang w:val="uk-UA"/>
        </w:rPr>
        <w:t xml:space="preserve">  </w:t>
      </w:r>
      <w:proofErr w:type="spellStart"/>
      <w:r w:rsidRPr="0011383A">
        <w:rPr>
          <w:rFonts w:ascii="TimesNewRoman,Bold" w:hAnsi="TimesNewRoman,Bold" w:cs="TimesNewRoman,Bold"/>
          <w:b/>
          <w:bCs/>
          <w:sz w:val="24"/>
          <w:szCs w:val="24"/>
        </w:rPr>
        <w:t>цивільного</w:t>
      </w:r>
      <w:proofErr w:type="spellEnd"/>
      <w:r w:rsidR="00C32D68">
        <w:rPr>
          <w:rFonts w:ascii="TimesNewRoman,Bold" w:hAnsi="TimesNewRoman,Bold" w:cs="TimesNewRoman,Bold"/>
          <w:b/>
          <w:bCs/>
          <w:sz w:val="24"/>
          <w:szCs w:val="24"/>
          <w:lang w:val="uk-UA"/>
        </w:rPr>
        <w:t xml:space="preserve">  </w:t>
      </w:r>
      <w:proofErr w:type="spellStart"/>
      <w:r w:rsidRPr="0011383A">
        <w:rPr>
          <w:rFonts w:ascii="TimesNewRoman,Bold" w:hAnsi="TimesNewRoman,Bold" w:cs="TimesNewRoman,Bold"/>
          <w:b/>
          <w:bCs/>
          <w:sz w:val="24"/>
          <w:szCs w:val="24"/>
        </w:rPr>
        <w:t>захисту</w:t>
      </w:r>
      <w:proofErr w:type="spellEnd"/>
    </w:p>
    <w:p w:rsidR="0011383A" w:rsidRDefault="0011383A" w:rsidP="0011383A">
      <w:pPr>
        <w:autoSpaceDE w:val="0"/>
        <w:autoSpaceDN w:val="0"/>
        <w:adjustRightInd w:val="0"/>
        <w:spacing w:after="0" w:line="240" w:lineRule="auto"/>
        <w:rPr>
          <w:rFonts w:cs="Times-Roman"/>
          <w:sz w:val="24"/>
          <w:szCs w:val="24"/>
          <w:lang w:val="uk-UA"/>
        </w:rPr>
      </w:pPr>
    </w:p>
    <w:p w:rsidR="0011383A" w:rsidRDefault="0011383A" w:rsidP="0011383A">
      <w:pPr>
        <w:autoSpaceDE w:val="0"/>
        <w:autoSpaceDN w:val="0"/>
        <w:adjustRightInd w:val="0"/>
        <w:spacing w:after="0" w:line="240" w:lineRule="auto"/>
        <w:rPr>
          <w:rFonts w:cs="Times-Roman"/>
          <w:sz w:val="24"/>
          <w:szCs w:val="24"/>
          <w:lang w:val="uk-UA"/>
        </w:rPr>
      </w:pPr>
    </w:p>
    <w:tbl>
      <w:tblPr>
        <w:tblStyle w:val="a3"/>
        <w:tblW w:w="10207" w:type="dxa"/>
        <w:tblInd w:w="-318" w:type="dxa"/>
        <w:tblLayout w:type="fixed"/>
        <w:tblLook w:val="04A0" w:firstRow="1" w:lastRow="0" w:firstColumn="1" w:lastColumn="0" w:noHBand="0" w:noVBand="1"/>
      </w:tblPr>
      <w:tblGrid>
        <w:gridCol w:w="3828"/>
        <w:gridCol w:w="2977"/>
        <w:gridCol w:w="3402"/>
      </w:tblGrid>
      <w:tr w:rsidR="0011383A" w:rsidTr="0021531E">
        <w:trPr>
          <w:trHeight w:val="555"/>
        </w:trPr>
        <w:tc>
          <w:tcPr>
            <w:tcW w:w="3828" w:type="dxa"/>
          </w:tcPr>
          <w:p w:rsidR="0011383A" w:rsidRPr="00C964EE" w:rsidRDefault="00D17CAE" w:rsidP="00C964EE">
            <w:pPr>
              <w:autoSpaceDE w:val="0"/>
              <w:autoSpaceDN w:val="0"/>
              <w:adjustRightInd w:val="0"/>
              <w:jc w:val="center"/>
              <w:rPr>
                <w:rFonts w:ascii="Times New Roman" w:hAnsi="Times New Roman" w:cs="Times New Roman"/>
                <w:b/>
                <w:i/>
                <w:sz w:val="24"/>
                <w:szCs w:val="24"/>
                <w:lang w:val="uk-UA"/>
              </w:rPr>
            </w:pPr>
            <w:proofErr w:type="spellStart"/>
            <w:r w:rsidRPr="00C964EE">
              <w:rPr>
                <w:rFonts w:ascii="Times New Roman" w:hAnsi="Times New Roman" w:cs="Times New Roman"/>
                <w:b/>
                <w:i/>
                <w:sz w:val="24"/>
                <w:szCs w:val="24"/>
              </w:rPr>
              <w:t>Назва</w:t>
            </w:r>
            <w:proofErr w:type="spellEnd"/>
            <w:r w:rsidRPr="00C964EE">
              <w:rPr>
                <w:rFonts w:ascii="Times New Roman" w:hAnsi="Times New Roman" w:cs="Times New Roman"/>
                <w:b/>
                <w:i/>
                <w:sz w:val="24"/>
                <w:szCs w:val="24"/>
              </w:rPr>
              <w:t xml:space="preserve"> документу</w:t>
            </w:r>
          </w:p>
        </w:tc>
        <w:tc>
          <w:tcPr>
            <w:tcW w:w="2977" w:type="dxa"/>
          </w:tcPr>
          <w:p w:rsidR="0011383A" w:rsidRPr="00C964EE" w:rsidRDefault="00D17CAE" w:rsidP="00C964EE">
            <w:pPr>
              <w:autoSpaceDE w:val="0"/>
              <w:autoSpaceDN w:val="0"/>
              <w:adjustRightInd w:val="0"/>
              <w:jc w:val="center"/>
              <w:rPr>
                <w:rFonts w:ascii="Times New Roman" w:hAnsi="Times New Roman" w:cs="Times New Roman"/>
                <w:b/>
                <w:i/>
                <w:sz w:val="24"/>
                <w:szCs w:val="24"/>
                <w:lang w:val="uk-UA"/>
              </w:rPr>
            </w:pPr>
            <w:proofErr w:type="spellStart"/>
            <w:r w:rsidRPr="00C964EE">
              <w:rPr>
                <w:rFonts w:ascii="Times New Roman" w:hAnsi="Times New Roman" w:cs="Times New Roman"/>
                <w:b/>
                <w:i/>
                <w:sz w:val="24"/>
                <w:szCs w:val="24"/>
              </w:rPr>
              <w:t>Керівний</w:t>
            </w:r>
            <w:proofErr w:type="spellEnd"/>
            <w:r w:rsidRPr="00C964EE">
              <w:rPr>
                <w:rFonts w:ascii="Times New Roman" w:hAnsi="Times New Roman" w:cs="Times New Roman"/>
                <w:b/>
                <w:i/>
                <w:sz w:val="24"/>
                <w:szCs w:val="24"/>
              </w:rPr>
              <w:t xml:space="preserve"> документ</w:t>
            </w:r>
          </w:p>
        </w:tc>
        <w:tc>
          <w:tcPr>
            <w:tcW w:w="3402" w:type="dxa"/>
          </w:tcPr>
          <w:p w:rsidR="00D17CAE" w:rsidRPr="00C964EE" w:rsidRDefault="00D17CAE" w:rsidP="00C964EE">
            <w:pPr>
              <w:autoSpaceDE w:val="0"/>
              <w:autoSpaceDN w:val="0"/>
              <w:adjustRightInd w:val="0"/>
              <w:jc w:val="center"/>
              <w:rPr>
                <w:rFonts w:ascii="Times New Roman" w:hAnsi="Times New Roman" w:cs="Times New Roman"/>
                <w:b/>
                <w:i/>
                <w:sz w:val="24"/>
                <w:szCs w:val="24"/>
              </w:rPr>
            </w:pPr>
            <w:proofErr w:type="spellStart"/>
            <w:r w:rsidRPr="00C964EE">
              <w:rPr>
                <w:rFonts w:ascii="Times New Roman" w:hAnsi="Times New Roman" w:cs="Times New Roman"/>
                <w:b/>
                <w:i/>
                <w:sz w:val="24"/>
                <w:szCs w:val="24"/>
              </w:rPr>
              <w:t>Примітка</w:t>
            </w:r>
            <w:proofErr w:type="spellEnd"/>
          </w:p>
          <w:p w:rsidR="0011383A" w:rsidRPr="00C964EE" w:rsidRDefault="0011383A" w:rsidP="00C964EE">
            <w:pPr>
              <w:autoSpaceDE w:val="0"/>
              <w:autoSpaceDN w:val="0"/>
              <w:adjustRightInd w:val="0"/>
              <w:jc w:val="center"/>
              <w:rPr>
                <w:rFonts w:ascii="Times New Roman" w:hAnsi="Times New Roman" w:cs="Times New Roman"/>
                <w:b/>
                <w:i/>
                <w:sz w:val="24"/>
                <w:szCs w:val="24"/>
                <w:lang w:val="uk-UA"/>
              </w:rPr>
            </w:pPr>
          </w:p>
        </w:tc>
      </w:tr>
      <w:tr w:rsidR="008D5757" w:rsidRPr="00FB4D34" w:rsidTr="0021531E">
        <w:trPr>
          <w:trHeight w:val="970"/>
        </w:trPr>
        <w:tc>
          <w:tcPr>
            <w:tcW w:w="3828" w:type="dxa"/>
          </w:tcPr>
          <w:p w:rsidR="008D5757" w:rsidRPr="00C964EE" w:rsidRDefault="000662D3" w:rsidP="00C964EE">
            <w:pPr>
              <w:autoSpaceDE w:val="0"/>
              <w:autoSpaceDN w:val="0"/>
              <w:adjustRightInd w:val="0"/>
              <w:spacing w:after="120"/>
              <w:jc w:val="center"/>
              <w:rPr>
                <w:rFonts w:ascii="Times New Roman" w:hAnsi="Times New Roman" w:cs="Times New Roman"/>
                <w:sz w:val="24"/>
                <w:szCs w:val="24"/>
                <w:lang w:val="uk-UA"/>
              </w:rPr>
            </w:pPr>
            <w:r w:rsidRPr="00C964EE">
              <w:rPr>
                <w:rFonts w:ascii="Times New Roman" w:hAnsi="Times New Roman" w:cs="Times New Roman"/>
                <w:b/>
                <w:sz w:val="24"/>
                <w:szCs w:val="24"/>
                <w:lang w:val="uk-UA"/>
              </w:rPr>
              <w:t>Н</w:t>
            </w:r>
            <w:r w:rsidR="008D5757" w:rsidRPr="00C964EE">
              <w:rPr>
                <w:rFonts w:ascii="Times New Roman" w:hAnsi="Times New Roman" w:cs="Times New Roman"/>
                <w:b/>
                <w:sz w:val="24"/>
                <w:szCs w:val="24"/>
                <w:lang w:val="uk-UA"/>
              </w:rPr>
              <w:t xml:space="preserve">аказ </w:t>
            </w:r>
            <w:r w:rsidR="008D5757" w:rsidRPr="00C964EE">
              <w:rPr>
                <w:rFonts w:ascii="Times New Roman" w:hAnsi="Times New Roman" w:cs="Times New Roman"/>
                <w:sz w:val="24"/>
                <w:szCs w:val="24"/>
                <w:lang w:val="uk-UA"/>
              </w:rPr>
              <w:t>«</w:t>
            </w:r>
            <w:r w:rsidR="008D5757" w:rsidRPr="00C964EE">
              <w:rPr>
                <w:rFonts w:ascii="Times New Roman" w:hAnsi="Times New Roman" w:cs="Times New Roman"/>
                <w:i/>
                <w:sz w:val="24"/>
                <w:szCs w:val="24"/>
                <w:lang w:val="uk-UA"/>
              </w:rPr>
              <w:t>Про організацію цивільного захисту у закладі освіти</w:t>
            </w:r>
            <w:r w:rsidR="008B5FA0" w:rsidRPr="00C964EE">
              <w:rPr>
                <w:rFonts w:ascii="Times New Roman" w:hAnsi="Times New Roman" w:cs="Times New Roman"/>
                <w:i/>
                <w:sz w:val="24"/>
                <w:szCs w:val="24"/>
                <w:lang w:val="uk-UA"/>
              </w:rPr>
              <w:t>»</w:t>
            </w:r>
          </w:p>
        </w:tc>
        <w:tc>
          <w:tcPr>
            <w:tcW w:w="2977" w:type="dxa"/>
          </w:tcPr>
          <w:p w:rsidR="008D5757" w:rsidRPr="00C964EE" w:rsidRDefault="008D5757" w:rsidP="00C964EE">
            <w:pPr>
              <w:autoSpaceDE w:val="0"/>
              <w:autoSpaceDN w:val="0"/>
              <w:adjustRightInd w:val="0"/>
              <w:jc w:val="center"/>
              <w:rPr>
                <w:rFonts w:ascii="Times New Roman" w:hAnsi="Times New Roman" w:cs="Times New Roman"/>
                <w:sz w:val="24"/>
                <w:szCs w:val="24"/>
              </w:rPr>
            </w:pPr>
            <w:r w:rsidRPr="00C964EE">
              <w:rPr>
                <w:rFonts w:ascii="Times New Roman" w:hAnsi="Times New Roman" w:cs="Times New Roman"/>
                <w:sz w:val="24"/>
                <w:szCs w:val="24"/>
              </w:rPr>
              <w:t xml:space="preserve">Кодекс </w:t>
            </w:r>
            <w:proofErr w:type="spellStart"/>
            <w:r w:rsidRPr="00C964EE">
              <w:rPr>
                <w:rFonts w:ascii="Times New Roman" w:hAnsi="Times New Roman" w:cs="Times New Roman"/>
                <w:sz w:val="24"/>
                <w:szCs w:val="24"/>
              </w:rPr>
              <w:t>цивільного</w:t>
            </w:r>
            <w:proofErr w:type="spellEnd"/>
          </w:p>
          <w:p w:rsidR="008D5757" w:rsidRPr="00C964EE" w:rsidRDefault="00C964EE" w:rsidP="00C964EE">
            <w:pPr>
              <w:autoSpaceDE w:val="0"/>
              <w:autoSpaceDN w:val="0"/>
              <w:adjustRightInd w:val="0"/>
              <w:jc w:val="center"/>
              <w:rPr>
                <w:rFonts w:ascii="Times New Roman" w:hAnsi="Times New Roman" w:cs="Times New Roman"/>
                <w:sz w:val="24"/>
                <w:szCs w:val="24"/>
                <w:lang w:val="uk-UA"/>
              </w:rPr>
            </w:pPr>
            <w:proofErr w:type="spellStart"/>
            <w:r w:rsidRPr="00C964EE">
              <w:rPr>
                <w:rFonts w:ascii="Times New Roman" w:hAnsi="Times New Roman" w:cs="Times New Roman"/>
                <w:sz w:val="24"/>
                <w:szCs w:val="24"/>
              </w:rPr>
              <w:t>З</w:t>
            </w:r>
            <w:r w:rsidR="008D5757" w:rsidRPr="00C964EE">
              <w:rPr>
                <w:rFonts w:ascii="Times New Roman" w:hAnsi="Times New Roman" w:cs="Times New Roman"/>
                <w:sz w:val="24"/>
                <w:szCs w:val="24"/>
              </w:rPr>
              <w:t>ахисту</w:t>
            </w:r>
            <w:proofErr w:type="spellEnd"/>
            <w:r w:rsidRPr="00C964EE">
              <w:rPr>
                <w:rFonts w:ascii="Times New Roman" w:hAnsi="Times New Roman" w:cs="Times New Roman"/>
                <w:sz w:val="24"/>
                <w:szCs w:val="24"/>
                <w:lang w:val="uk-UA"/>
              </w:rPr>
              <w:t xml:space="preserve"> </w:t>
            </w:r>
            <w:proofErr w:type="spellStart"/>
            <w:r w:rsidR="008D5757" w:rsidRPr="00C964EE">
              <w:rPr>
                <w:rFonts w:ascii="Times New Roman" w:hAnsi="Times New Roman" w:cs="Times New Roman"/>
                <w:sz w:val="24"/>
                <w:szCs w:val="24"/>
              </w:rPr>
              <w:t>України</w:t>
            </w:r>
            <w:proofErr w:type="spellEnd"/>
          </w:p>
        </w:tc>
        <w:tc>
          <w:tcPr>
            <w:tcW w:w="3402" w:type="dxa"/>
          </w:tcPr>
          <w:p w:rsidR="008D5757" w:rsidRPr="00C964EE" w:rsidRDefault="008D5757" w:rsidP="00C964EE">
            <w:pPr>
              <w:autoSpaceDE w:val="0"/>
              <w:autoSpaceDN w:val="0"/>
              <w:adjustRightInd w:val="0"/>
              <w:jc w:val="center"/>
              <w:rPr>
                <w:rFonts w:ascii="Times New Roman" w:hAnsi="Times New Roman" w:cs="Times New Roman"/>
                <w:sz w:val="24"/>
                <w:szCs w:val="24"/>
                <w:lang w:val="uk-UA"/>
              </w:rPr>
            </w:pPr>
          </w:p>
        </w:tc>
      </w:tr>
      <w:tr w:rsidR="0021531E" w:rsidRPr="00FB4D34" w:rsidTr="0021531E">
        <w:trPr>
          <w:trHeight w:val="1114"/>
        </w:trPr>
        <w:tc>
          <w:tcPr>
            <w:tcW w:w="3828" w:type="dxa"/>
          </w:tcPr>
          <w:p w:rsidR="0021531E" w:rsidRPr="00C964EE" w:rsidRDefault="0021531E" w:rsidP="00C964EE">
            <w:pPr>
              <w:autoSpaceDE w:val="0"/>
              <w:autoSpaceDN w:val="0"/>
              <w:adjustRightInd w:val="0"/>
              <w:spacing w:before="120" w:after="12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Розпорядчий акт</w:t>
            </w:r>
            <w:r w:rsidRPr="00C964EE">
              <w:rPr>
                <w:rFonts w:ascii="Times New Roman" w:hAnsi="Times New Roman" w:cs="Times New Roman"/>
                <w:i/>
                <w:sz w:val="24"/>
                <w:szCs w:val="24"/>
                <w:lang w:val="uk-UA"/>
              </w:rPr>
              <w:t xml:space="preserve"> «Про призначення посадової особи з питань ЦЗ»</w:t>
            </w:r>
          </w:p>
        </w:tc>
        <w:tc>
          <w:tcPr>
            <w:tcW w:w="2977" w:type="dxa"/>
          </w:tcPr>
          <w:p w:rsidR="0021531E" w:rsidRPr="00C964EE" w:rsidRDefault="0021531E" w:rsidP="00C964EE">
            <w:pPr>
              <w:autoSpaceDE w:val="0"/>
              <w:autoSpaceDN w:val="0"/>
              <w:adjustRightInd w:val="0"/>
              <w:spacing w:before="120"/>
              <w:jc w:val="center"/>
              <w:rPr>
                <w:rFonts w:ascii="Times New Roman" w:hAnsi="Times New Roman" w:cs="Times New Roman"/>
                <w:sz w:val="24"/>
                <w:szCs w:val="24"/>
                <w:lang w:val="uk-UA"/>
              </w:rPr>
            </w:pPr>
            <w:r w:rsidRPr="00C964EE">
              <w:rPr>
                <w:rFonts w:ascii="Times New Roman" w:hAnsi="Times New Roman" w:cs="Times New Roman"/>
                <w:sz w:val="24"/>
                <w:szCs w:val="24"/>
              </w:rPr>
              <w:t xml:space="preserve">Кодекс </w:t>
            </w:r>
            <w:r w:rsidR="008D4735" w:rsidRPr="00C964EE">
              <w:rPr>
                <w:rFonts w:ascii="Times New Roman" w:hAnsi="Times New Roman" w:cs="Times New Roman"/>
                <w:sz w:val="24"/>
                <w:szCs w:val="24"/>
                <w:lang w:val="uk-UA"/>
              </w:rPr>
              <w:t xml:space="preserve">ЦЗ </w:t>
            </w:r>
            <w:proofErr w:type="spellStart"/>
            <w:r w:rsidRPr="00C964EE">
              <w:rPr>
                <w:rFonts w:ascii="Times New Roman" w:hAnsi="Times New Roman" w:cs="Times New Roman"/>
                <w:sz w:val="24"/>
                <w:szCs w:val="24"/>
              </w:rPr>
              <w:t>України</w:t>
            </w:r>
            <w:proofErr w:type="spellEnd"/>
          </w:p>
        </w:tc>
        <w:tc>
          <w:tcPr>
            <w:tcW w:w="3402" w:type="dxa"/>
          </w:tcPr>
          <w:p w:rsidR="0021531E" w:rsidRPr="00C964EE" w:rsidRDefault="0021531E" w:rsidP="00C964EE">
            <w:pPr>
              <w:autoSpaceDE w:val="0"/>
              <w:autoSpaceDN w:val="0"/>
              <w:adjustRightInd w:val="0"/>
              <w:spacing w:before="12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 xml:space="preserve">Включити до </w:t>
            </w:r>
            <w:proofErr w:type="spellStart"/>
            <w:r w:rsidRPr="00C964EE">
              <w:rPr>
                <w:rFonts w:ascii="Times New Roman" w:hAnsi="Times New Roman" w:cs="Times New Roman"/>
                <w:sz w:val="24"/>
                <w:szCs w:val="24"/>
                <w:lang w:val="uk-UA"/>
              </w:rPr>
              <w:t>наказу«Про</w:t>
            </w:r>
            <w:proofErr w:type="spellEnd"/>
            <w:r w:rsidRPr="00C964EE">
              <w:rPr>
                <w:rFonts w:ascii="Times New Roman" w:hAnsi="Times New Roman" w:cs="Times New Roman"/>
                <w:sz w:val="24"/>
                <w:szCs w:val="24"/>
                <w:lang w:val="uk-UA"/>
              </w:rPr>
              <w:t xml:space="preserve"> організацію цивільного захисту у закладі освіти»</w:t>
            </w:r>
          </w:p>
        </w:tc>
      </w:tr>
      <w:tr w:rsidR="008D5757" w:rsidRPr="00FB4D34" w:rsidTr="0021531E">
        <w:trPr>
          <w:trHeight w:val="833"/>
        </w:trPr>
        <w:tc>
          <w:tcPr>
            <w:tcW w:w="3828" w:type="dxa"/>
          </w:tcPr>
          <w:p w:rsidR="008D5757" w:rsidRPr="00C964EE" w:rsidRDefault="008D5757" w:rsidP="00C964EE">
            <w:pPr>
              <w:autoSpaceDE w:val="0"/>
              <w:autoSpaceDN w:val="0"/>
              <w:adjustRightInd w:val="0"/>
              <w:spacing w:before="120" w:after="120"/>
              <w:ind w:right="-108"/>
              <w:jc w:val="center"/>
              <w:rPr>
                <w:rFonts w:ascii="Times New Roman" w:hAnsi="Times New Roman" w:cs="Times New Roman"/>
                <w:sz w:val="24"/>
                <w:szCs w:val="24"/>
                <w:lang w:val="uk-UA"/>
              </w:rPr>
            </w:pPr>
            <w:r w:rsidRPr="00C964EE">
              <w:rPr>
                <w:rFonts w:ascii="Times New Roman" w:hAnsi="Times New Roman" w:cs="Times New Roman"/>
                <w:b/>
                <w:sz w:val="24"/>
                <w:szCs w:val="24"/>
                <w:lang w:val="uk-UA"/>
              </w:rPr>
              <w:t xml:space="preserve">Посадова інструкція </w:t>
            </w:r>
            <w:r w:rsidRPr="00C964EE">
              <w:rPr>
                <w:rFonts w:ascii="Times New Roman" w:hAnsi="Times New Roman" w:cs="Times New Roman"/>
                <w:sz w:val="24"/>
                <w:szCs w:val="24"/>
                <w:lang w:val="uk-UA"/>
              </w:rPr>
              <w:t>посадової особи з питань ЦЗ</w:t>
            </w:r>
          </w:p>
        </w:tc>
        <w:tc>
          <w:tcPr>
            <w:tcW w:w="2977" w:type="dxa"/>
          </w:tcPr>
          <w:p w:rsidR="008D5757" w:rsidRPr="00C964EE" w:rsidRDefault="0021531E" w:rsidP="00C964EE">
            <w:pPr>
              <w:autoSpaceDE w:val="0"/>
              <w:autoSpaceDN w:val="0"/>
              <w:adjustRightInd w:val="0"/>
              <w:spacing w:before="12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Кодекс ЦЗ України</w:t>
            </w:r>
            <w:r w:rsidR="00E7400E" w:rsidRPr="00C964EE">
              <w:rPr>
                <w:rFonts w:ascii="Times New Roman" w:hAnsi="Times New Roman" w:cs="Times New Roman"/>
                <w:sz w:val="24"/>
                <w:szCs w:val="24"/>
                <w:lang w:val="uk-UA"/>
              </w:rPr>
              <w:t>,</w:t>
            </w:r>
          </w:p>
          <w:p w:rsidR="0021531E" w:rsidRPr="00C964EE" w:rsidRDefault="0021531E" w:rsidP="00C964EE">
            <w:pPr>
              <w:autoSpaceDE w:val="0"/>
              <w:autoSpaceDN w:val="0"/>
              <w:adjustRightInd w:val="0"/>
              <w:ind w:left="-108" w:right="-249"/>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наказ МВС України №325</w:t>
            </w:r>
          </w:p>
        </w:tc>
        <w:tc>
          <w:tcPr>
            <w:tcW w:w="3402" w:type="dxa"/>
          </w:tcPr>
          <w:p w:rsidR="008D5757" w:rsidRPr="00C964EE" w:rsidRDefault="008D5757" w:rsidP="00C964EE">
            <w:pPr>
              <w:autoSpaceDE w:val="0"/>
              <w:autoSpaceDN w:val="0"/>
              <w:adjustRightInd w:val="0"/>
              <w:jc w:val="center"/>
              <w:rPr>
                <w:rFonts w:ascii="Times New Roman" w:hAnsi="Times New Roman" w:cs="Times New Roman"/>
                <w:sz w:val="24"/>
                <w:szCs w:val="24"/>
                <w:lang w:val="uk-UA"/>
              </w:rPr>
            </w:pPr>
          </w:p>
        </w:tc>
      </w:tr>
      <w:tr w:rsidR="0021531E" w:rsidRPr="00FB4D34" w:rsidTr="0021531E">
        <w:trPr>
          <w:trHeight w:val="1414"/>
        </w:trPr>
        <w:tc>
          <w:tcPr>
            <w:tcW w:w="3828" w:type="dxa"/>
          </w:tcPr>
          <w:p w:rsidR="0021531E" w:rsidRPr="00C964EE" w:rsidRDefault="0021531E" w:rsidP="00C964EE">
            <w:pPr>
              <w:autoSpaceDE w:val="0"/>
              <w:autoSpaceDN w:val="0"/>
              <w:adjustRightInd w:val="0"/>
              <w:spacing w:before="120" w:after="12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Розпорядчий акт</w:t>
            </w:r>
            <w:r w:rsidRPr="00C964EE">
              <w:rPr>
                <w:rFonts w:ascii="Times New Roman" w:hAnsi="Times New Roman" w:cs="Times New Roman"/>
                <w:i/>
                <w:sz w:val="24"/>
                <w:szCs w:val="24"/>
                <w:lang w:val="uk-UA"/>
              </w:rPr>
              <w:t xml:space="preserve"> «Про призначення керівника робіт з ліквідації наслідків надзвичайної ситуації</w:t>
            </w:r>
            <w:r w:rsidRPr="00C964EE">
              <w:rPr>
                <w:rFonts w:ascii="Times New Roman" w:hAnsi="Times New Roman" w:cs="Times New Roman"/>
                <w:sz w:val="24"/>
                <w:szCs w:val="24"/>
                <w:lang w:val="uk-UA"/>
              </w:rPr>
              <w:t>»</w:t>
            </w:r>
          </w:p>
        </w:tc>
        <w:tc>
          <w:tcPr>
            <w:tcW w:w="2977" w:type="dxa"/>
          </w:tcPr>
          <w:p w:rsidR="0021531E" w:rsidRPr="00C964EE" w:rsidRDefault="0021531E" w:rsidP="00C964EE">
            <w:pPr>
              <w:autoSpaceDE w:val="0"/>
              <w:autoSpaceDN w:val="0"/>
              <w:adjustRightInd w:val="0"/>
              <w:spacing w:before="120" w:after="120"/>
              <w:jc w:val="center"/>
              <w:rPr>
                <w:rFonts w:ascii="Times New Roman" w:hAnsi="Times New Roman" w:cs="Times New Roman"/>
                <w:sz w:val="24"/>
                <w:szCs w:val="24"/>
                <w:lang w:val="uk-UA"/>
              </w:rPr>
            </w:pPr>
            <w:r w:rsidRPr="00C964EE">
              <w:rPr>
                <w:rFonts w:ascii="Times New Roman" w:hAnsi="Times New Roman" w:cs="Times New Roman"/>
                <w:sz w:val="24"/>
                <w:szCs w:val="24"/>
              </w:rPr>
              <w:t xml:space="preserve">Кодекс </w:t>
            </w:r>
            <w:r w:rsidR="008D4735" w:rsidRPr="00C964EE">
              <w:rPr>
                <w:rFonts w:ascii="Times New Roman" w:hAnsi="Times New Roman" w:cs="Times New Roman"/>
                <w:sz w:val="24"/>
                <w:szCs w:val="24"/>
                <w:lang w:val="uk-UA"/>
              </w:rPr>
              <w:t xml:space="preserve">ЦЗ </w:t>
            </w:r>
            <w:proofErr w:type="spellStart"/>
            <w:r w:rsidRPr="00C964EE">
              <w:rPr>
                <w:rFonts w:ascii="Times New Roman" w:hAnsi="Times New Roman" w:cs="Times New Roman"/>
                <w:sz w:val="24"/>
                <w:szCs w:val="24"/>
              </w:rPr>
              <w:t>України</w:t>
            </w:r>
            <w:proofErr w:type="spellEnd"/>
          </w:p>
        </w:tc>
        <w:tc>
          <w:tcPr>
            <w:tcW w:w="3402" w:type="dxa"/>
          </w:tcPr>
          <w:p w:rsidR="0021531E" w:rsidRPr="00C964EE" w:rsidRDefault="0021531E" w:rsidP="00C964EE">
            <w:pPr>
              <w:autoSpaceDE w:val="0"/>
              <w:autoSpaceDN w:val="0"/>
              <w:adjustRightInd w:val="0"/>
              <w:spacing w:before="120" w:after="12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 xml:space="preserve">Включити до </w:t>
            </w:r>
            <w:proofErr w:type="spellStart"/>
            <w:r w:rsidRPr="00C964EE">
              <w:rPr>
                <w:rFonts w:ascii="Times New Roman" w:hAnsi="Times New Roman" w:cs="Times New Roman"/>
                <w:sz w:val="24"/>
                <w:szCs w:val="24"/>
                <w:lang w:val="uk-UA"/>
              </w:rPr>
              <w:t>наказу«Про</w:t>
            </w:r>
            <w:proofErr w:type="spellEnd"/>
            <w:r w:rsidRPr="00C964EE">
              <w:rPr>
                <w:rFonts w:ascii="Times New Roman" w:hAnsi="Times New Roman" w:cs="Times New Roman"/>
                <w:sz w:val="24"/>
                <w:szCs w:val="24"/>
                <w:lang w:val="uk-UA"/>
              </w:rPr>
              <w:t xml:space="preserve"> організацію цивільного захисту у закладі  освіти»</w:t>
            </w:r>
          </w:p>
        </w:tc>
      </w:tr>
      <w:tr w:rsidR="0029233B" w:rsidRPr="00FB4D34" w:rsidTr="0021531E">
        <w:trPr>
          <w:trHeight w:val="1406"/>
        </w:trPr>
        <w:tc>
          <w:tcPr>
            <w:tcW w:w="3828" w:type="dxa"/>
          </w:tcPr>
          <w:p w:rsidR="0029233B" w:rsidRPr="00C964EE" w:rsidRDefault="00E1560F" w:rsidP="00C964EE">
            <w:pPr>
              <w:autoSpaceDE w:val="0"/>
              <w:autoSpaceDN w:val="0"/>
              <w:adjustRightInd w:val="0"/>
              <w:spacing w:before="120"/>
              <w:jc w:val="center"/>
              <w:rPr>
                <w:rFonts w:ascii="Times New Roman" w:hAnsi="Times New Roman" w:cs="Times New Roman"/>
                <w:sz w:val="24"/>
                <w:szCs w:val="24"/>
              </w:rPr>
            </w:pPr>
            <w:r w:rsidRPr="00C964EE">
              <w:rPr>
                <w:rFonts w:ascii="Times New Roman" w:hAnsi="Times New Roman" w:cs="Times New Roman"/>
                <w:sz w:val="24"/>
                <w:szCs w:val="24"/>
                <w:lang w:val="uk-UA"/>
              </w:rPr>
              <w:t xml:space="preserve">Розпорядчий акт </w:t>
            </w:r>
            <w:r w:rsidR="000662D3" w:rsidRPr="00C964EE">
              <w:rPr>
                <w:rFonts w:ascii="Times New Roman" w:hAnsi="Times New Roman" w:cs="Times New Roman"/>
                <w:sz w:val="24"/>
                <w:szCs w:val="24"/>
                <w:lang w:val="uk-UA"/>
              </w:rPr>
              <w:t>«</w:t>
            </w:r>
            <w:r w:rsidR="000662D3" w:rsidRPr="00C964EE">
              <w:rPr>
                <w:rFonts w:ascii="Times New Roman" w:hAnsi="Times New Roman" w:cs="Times New Roman"/>
                <w:i/>
                <w:sz w:val="24"/>
                <w:szCs w:val="24"/>
                <w:lang w:val="uk-UA"/>
              </w:rPr>
              <w:t>П</w:t>
            </w:r>
            <w:r w:rsidR="0029233B" w:rsidRPr="00C964EE">
              <w:rPr>
                <w:rFonts w:ascii="Times New Roman" w:hAnsi="Times New Roman" w:cs="Times New Roman"/>
                <w:i/>
                <w:sz w:val="24"/>
                <w:szCs w:val="24"/>
                <w:lang w:val="uk-UA"/>
              </w:rPr>
              <w:t>ро створення комісії з питань надзвичайних ситуацій</w:t>
            </w:r>
            <w:r w:rsidR="000662D3" w:rsidRPr="00C964EE">
              <w:rPr>
                <w:rFonts w:ascii="Times New Roman" w:hAnsi="Times New Roman" w:cs="Times New Roman"/>
                <w:i/>
                <w:sz w:val="24"/>
                <w:szCs w:val="24"/>
                <w:lang w:val="uk-UA"/>
              </w:rPr>
              <w:t>»</w:t>
            </w:r>
          </w:p>
        </w:tc>
        <w:tc>
          <w:tcPr>
            <w:tcW w:w="2977" w:type="dxa"/>
          </w:tcPr>
          <w:p w:rsidR="0029233B" w:rsidRPr="00C964EE" w:rsidRDefault="00E6326F" w:rsidP="00C964EE">
            <w:pPr>
              <w:tabs>
                <w:tab w:val="left" w:pos="3011"/>
              </w:tabs>
              <w:autoSpaceDE w:val="0"/>
              <w:autoSpaceDN w:val="0"/>
              <w:adjustRightInd w:val="0"/>
              <w:spacing w:before="120"/>
              <w:ind w:right="-108" w:hanging="108"/>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ПКМУ від 09.01.2014 №11 «Положення про ЄДСЦЗ»</w:t>
            </w:r>
          </w:p>
        </w:tc>
        <w:tc>
          <w:tcPr>
            <w:tcW w:w="3402" w:type="dxa"/>
          </w:tcPr>
          <w:p w:rsidR="0029233B" w:rsidRPr="00C964EE" w:rsidRDefault="00C91104" w:rsidP="00C964EE">
            <w:pPr>
              <w:autoSpaceDE w:val="0"/>
              <w:autoSpaceDN w:val="0"/>
              <w:adjustRightInd w:val="0"/>
              <w:spacing w:before="12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В</w:t>
            </w:r>
            <w:r w:rsidR="0029233B" w:rsidRPr="00C964EE">
              <w:rPr>
                <w:rFonts w:ascii="Times New Roman" w:hAnsi="Times New Roman" w:cs="Times New Roman"/>
                <w:sz w:val="24"/>
                <w:szCs w:val="24"/>
                <w:lang w:val="uk-UA"/>
              </w:rPr>
              <w:t xml:space="preserve">ключити до </w:t>
            </w:r>
            <w:proofErr w:type="spellStart"/>
            <w:r w:rsidR="0029233B" w:rsidRPr="00C964EE">
              <w:rPr>
                <w:rFonts w:ascii="Times New Roman" w:hAnsi="Times New Roman" w:cs="Times New Roman"/>
                <w:sz w:val="24"/>
                <w:szCs w:val="24"/>
                <w:lang w:val="uk-UA"/>
              </w:rPr>
              <w:t>наказу</w:t>
            </w:r>
            <w:r w:rsidR="0028338F" w:rsidRPr="00C964EE">
              <w:rPr>
                <w:rFonts w:ascii="Times New Roman" w:hAnsi="Times New Roman" w:cs="Times New Roman"/>
                <w:sz w:val="24"/>
                <w:szCs w:val="24"/>
                <w:lang w:val="uk-UA"/>
              </w:rPr>
              <w:t>«П</w:t>
            </w:r>
            <w:r w:rsidR="0029233B" w:rsidRPr="00C964EE">
              <w:rPr>
                <w:rFonts w:ascii="Times New Roman" w:hAnsi="Times New Roman" w:cs="Times New Roman"/>
                <w:sz w:val="24"/>
                <w:szCs w:val="24"/>
                <w:lang w:val="uk-UA"/>
              </w:rPr>
              <w:t>ро</w:t>
            </w:r>
            <w:proofErr w:type="spellEnd"/>
            <w:r w:rsidR="0029233B" w:rsidRPr="00C964EE">
              <w:rPr>
                <w:rFonts w:ascii="Times New Roman" w:hAnsi="Times New Roman" w:cs="Times New Roman"/>
                <w:sz w:val="24"/>
                <w:szCs w:val="24"/>
                <w:lang w:val="uk-UA"/>
              </w:rPr>
              <w:t xml:space="preserve"> організацію цивільного захисту </w:t>
            </w:r>
            <w:r w:rsidR="0028338F" w:rsidRPr="00C964EE">
              <w:rPr>
                <w:rFonts w:ascii="Times New Roman" w:hAnsi="Times New Roman" w:cs="Times New Roman"/>
                <w:sz w:val="24"/>
                <w:szCs w:val="24"/>
                <w:lang w:val="uk-UA"/>
              </w:rPr>
              <w:t xml:space="preserve">у </w:t>
            </w:r>
            <w:r w:rsidR="0029233B" w:rsidRPr="00C964EE">
              <w:rPr>
                <w:rFonts w:ascii="Times New Roman" w:hAnsi="Times New Roman" w:cs="Times New Roman"/>
                <w:sz w:val="24"/>
                <w:szCs w:val="24"/>
                <w:lang w:val="uk-UA"/>
              </w:rPr>
              <w:t>закладі</w:t>
            </w:r>
            <w:r w:rsidR="0028338F" w:rsidRPr="00C964EE">
              <w:rPr>
                <w:rFonts w:ascii="Times New Roman" w:hAnsi="Times New Roman" w:cs="Times New Roman"/>
                <w:sz w:val="24"/>
                <w:szCs w:val="24"/>
                <w:lang w:val="uk-UA"/>
              </w:rPr>
              <w:t xml:space="preserve">  освіти»</w:t>
            </w:r>
          </w:p>
        </w:tc>
      </w:tr>
      <w:tr w:rsidR="00E6326F" w:rsidRPr="00FB4D34" w:rsidTr="0021531E">
        <w:trPr>
          <w:trHeight w:val="1129"/>
        </w:trPr>
        <w:tc>
          <w:tcPr>
            <w:tcW w:w="3828" w:type="dxa"/>
          </w:tcPr>
          <w:p w:rsidR="00E6326F" w:rsidRPr="00C964EE" w:rsidRDefault="00E6326F" w:rsidP="00C964EE">
            <w:pPr>
              <w:autoSpaceDE w:val="0"/>
              <w:autoSpaceDN w:val="0"/>
              <w:adjustRightInd w:val="0"/>
              <w:spacing w:before="120" w:after="120"/>
              <w:jc w:val="center"/>
              <w:rPr>
                <w:rFonts w:ascii="Times New Roman" w:hAnsi="Times New Roman" w:cs="Times New Roman"/>
                <w:sz w:val="24"/>
                <w:szCs w:val="24"/>
                <w:lang w:val="uk-UA"/>
              </w:rPr>
            </w:pPr>
            <w:r w:rsidRPr="00C964EE">
              <w:rPr>
                <w:rFonts w:ascii="Times New Roman" w:hAnsi="Times New Roman" w:cs="Times New Roman"/>
                <w:b/>
                <w:sz w:val="24"/>
                <w:szCs w:val="24"/>
                <w:lang w:val="uk-UA"/>
              </w:rPr>
              <w:t xml:space="preserve">Положення </w:t>
            </w:r>
            <w:r w:rsidRPr="00C964EE">
              <w:rPr>
                <w:rFonts w:ascii="Times New Roman" w:hAnsi="Times New Roman" w:cs="Times New Roman"/>
                <w:sz w:val="24"/>
                <w:szCs w:val="24"/>
                <w:lang w:val="uk-UA"/>
              </w:rPr>
              <w:t>про комісію з питань надзвичайних ситуацій</w:t>
            </w:r>
          </w:p>
        </w:tc>
        <w:tc>
          <w:tcPr>
            <w:tcW w:w="2977" w:type="dxa"/>
          </w:tcPr>
          <w:p w:rsidR="00E6326F" w:rsidRPr="00C964EE" w:rsidRDefault="00E6326F" w:rsidP="00C964EE">
            <w:pPr>
              <w:tabs>
                <w:tab w:val="left" w:pos="3011"/>
              </w:tabs>
              <w:autoSpaceDE w:val="0"/>
              <w:autoSpaceDN w:val="0"/>
              <w:adjustRightInd w:val="0"/>
              <w:spacing w:before="120" w:after="120"/>
              <w:ind w:right="-108" w:hanging="108"/>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ПКМУ від 09.01.2014 №11 «Положення про ЄДСЦЗ»</w:t>
            </w:r>
          </w:p>
        </w:tc>
        <w:tc>
          <w:tcPr>
            <w:tcW w:w="3402" w:type="dxa"/>
          </w:tcPr>
          <w:p w:rsidR="00E6326F" w:rsidRPr="00C964EE" w:rsidRDefault="00E6326F" w:rsidP="00C964EE">
            <w:pPr>
              <w:autoSpaceDE w:val="0"/>
              <w:autoSpaceDN w:val="0"/>
              <w:adjustRightInd w:val="0"/>
              <w:spacing w:before="120" w:after="12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Затвердити наказом «Про організацію цивільного захисту у закладі освіти»</w:t>
            </w:r>
          </w:p>
        </w:tc>
      </w:tr>
      <w:tr w:rsidR="00FE044C" w:rsidRPr="00FB4D34" w:rsidTr="0021531E">
        <w:trPr>
          <w:trHeight w:val="1400"/>
        </w:trPr>
        <w:tc>
          <w:tcPr>
            <w:tcW w:w="3828" w:type="dxa"/>
          </w:tcPr>
          <w:p w:rsidR="00FE044C" w:rsidRPr="00C964EE" w:rsidRDefault="00FE044C" w:rsidP="00C964EE">
            <w:pPr>
              <w:autoSpaceDE w:val="0"/>
              <w:autoSpaceDN w:val="0"/>
              <w:adjustRightInd w:val="0"/>
              <w:spacing w:before="120" w:after="120"/>
              <w:jc w:val="center"/>
              <w:rPr>
                <w:rFonts w:ascii="Times New Roman" w:hAnsi="Times New Roman" w:cs="Times New Roman"/>
                <w:sz w:val="24"/>
                <w:szCs w:val="24"/>
                <w:lang w:val="uk-UA"/>
              </w:rPr>
            </w:pPr>
            <w:r w:rsidRPr="00C964EE">
              <w:rPr>
                <w:rFonts w:ascii="Times New Roman" w:hAnsi="Times New Roman" w:cs="Times New Roman"/>
                <w:b/>
                <w:sz w:val="24"/>
                <w:szCs w:val="24"/>
                <w:lang w:val="uk-UA"/>
              </w:rPr>
              <w:t>Наказ</w:t>
            </w:r>
            <w:r w:rsidRPr="00C964EE">
              <w:rPr>
                <w:rFonts w:ascii="Times New Roman" w:hAnsi="Times New Roman" w:cs="Times New Roman"/>
                <w:sz w:val="24"/>
                <w:szCs w:val="24"/>
                <w:lang w:val="uk-UA"/>
              </w:rPr>
              <w:t xml:space="preserve"> «</w:t>
            </w:r>
            <w:r w:rsidRPr="00C964EE">
              <w:rPr>
                <w:rFonts w:ascii="Times New Roman" w:hAnsi="Times New Roman" w:cs="Times New Roman"/>
                <w:i/>
                <w:sz w:val="24"/>
                <w:szCs w:val="24"/>
                <w:lang w:val="uk-UA"/>
              </w:rPr>
              <w:t>Про підсумки підготовки  цивільного захисту та завдання на новий _____    рік</w:t>
            </w:r>
            <w:r w:rsidR="0028338F" w:rsidRPr="00C964EE">
              <w:rPr>
                <w:rFonts w:ascii="Times New Roman" w:hAnsi="Times New Roman" w:cs="Times New Roman"/>
                <w:i/>
                <w:sz w:val="24"/>
                <w:szCs w:val="24"/>
                <w:lang w:val="uk-UA"/>
              </w:rPr>
              <w:t>»</w:t>
            </w:r>
          </w:p>
        </w:tc>
        <w:tc>
          <w:tcPr>
            <w:tcW w:w="2977" w:type="dxa"/>
          </w:tcPr>
          <w:p w:rsidR="00FE044C" w:rsidRPr="00C964EE" w:rsidRDefault="00FE044C" w:rsidP="00C964EE">
            <w:pPr>
              <w:autoSpaceDE w:val="0"/>
              <w:autoSpaceDN w:val="0"/>
              <w:adjustRightInd w:val="0"/>
              <w:jc w:val="center"/>
              <w:rPr>
                <w:rFonts w:ascii="Times New Roman" w:hAnsi="Times New Roman" w:cs="Times New Roman"/>
                <w:sz w:val="24"/>
                <w:szCs w:val="24"/>
              </w:rPr>
            </w:pPr>
          </w:p>
        </w:tc>
        <w:tc>
          <w:tcPr>
            <w:tcW w:w="3402" w:type="dxa"/>
          </w:tcPr>
          <w:p w:rsidR="00FE044C" w:rsidRPr="00C964EE" w:rsidRDefault="00FE044C" w:rsidP="00C964EE">
            <w:pPr>
              <w:autoSpaceDE w:val="0"/>
              <w:autoSpaceDN w:val="0"/>
              <w:adjustRightInd w:val="0"/>
              <w:jc w:val="center"/>
              <w:rPr>
                <w:rFonts w:ascii="Times New Roman" w:hAnsi="Times New Roman" w:cs="Times New Roman"/>
                <w:sz w:val="24"/>
                <w:szCs w:val="24"/>
                <w:lang w:val="uk-UA"/>
              </w:rPr>
            </w:pPr>
          </w:p>
        </w:tc>
      </w:tr>
      <w:tr w:rsidR="00FE044C" w:rsidRPr="00FB4D34" w:rsidTr="0021531E">
        <w:trPr>
          <w:trHeight w:val="1262"/>
        </w:trPr>
        <w:tc>
          <w:tcPr>
            <w:tcW w:w="3828" w:type="dxa"/>
          </w:tcPr>
          <w:p w:rsidR="00FE044C" w:rsidRPr="00C964EE" w:rsidRDefault="00D17CAE" w:rsidP="00C964EE">
            <w:pPr>
              <w:autoSpaceDE w:val="0"/>
              <w:autoSpaceDN w:val="0"/>
              <w:adjustRightInd w:val="0"/>
              <w:spacing w:before="120" w:after="120"/>
              <w:jc w:val="center"/>
              <w:rPr>
                <w:rFonts w:ascii="Times New Roman" w:hAnsi="Times New Roman" w:cs="Times New Roman"/>
                <w:sz w:val="24"/>
                <w:szCs w:val="24"/>
                <w:lang w:val="uk-UA"/>
              </w:rPr>
            </w:pPr>
            <w:r w:rsidRPr="00C964EE">
              <w:rPr>
                <w:rFonts w:ascii="Times New Roman" w:hAnsi="Times New Roman" w:cs="Times New Roman"/>
                <w:b/>
                <w:sz w:val="24"/>
                <w:szCs w:val="24"/>
                <w:lang w:val="uk-UA"/>
              </w:rPr>
              <w:t xml:space="preserve">План </w:t>
            </w:r>
            <w:r w:rsidRPr="00C964EE">
              <w:rPr>
                <w:rFonts w:ascii="Times New Roman" w:hAnsi="Times New Roman" w:cs="Times New Roman"/>
                <w:sz w:val="24"/>
                <w:szCs w:val="24"/>
                <w:lang w:val="uk-UA"/>
              </w:rPr>
              <w:t>основних заходів ЦЗ на рік</w:t>
            </w:r>
          </w:p>
        </w:tc>
        <w:tc>
          <w:tcPr>
            <w:tcW w:w="2977" w:type="dxa"/>
          </w:tcPr>
          <w:p w:rsidR="00FE044C" w:rsidRPr="00C964EE" w:rsidRDefault="00E6326F" w:rsidP="00C964EE">
            <w:pPr>
              <w:autoSpaceDE w:val="0"/>
              <w:autoSpaceDN w:val="0"/>
              <w:adjustRightInd w:val="0"/>
              <w:spacing w:before="120" w:after="12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Наказ МВС України від 20.04.2017 № 325,  наказ ДСНС України від 12.07.2016 № 335</w:t>
            </w:r>
          </w:p>
        </w:tc>
        <w:tc>
          <w:tcPr>
            <w:tcW w:w="3402" w:type="dxa"/>
          </w:tcPr>
          <w:p w:rsidR="00FE044C" w:rsidRPr="00C964EE" w:rsidRDefault="0071263C" w:rsidP="00C964EE">
            <w:pPr>
              <w:autoSpaceDE w:val="0"/>
              <w:autoSpaceDN w:val="0"/>
              <w:adjustRightInd w:val="0"/>
              <w:spacing w:before="120" w:after="12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Затвердити наказом «Про підсумки підготовки  ЦЗ  та завдання на новий _____   рік»</w:t>
            </w:r>
          </w:p>
        </w:tc>
      </w:tr>
      <w:tr w:rsidR="00801CC6" w:rsidTr="0021531E">
        <w:trPr>
          <w:trHeight w:val="2541"/>
        </w:trPr>
        <w:tc>
          <w:tcPr>
            <w:tcW w:w="3828" w:type="dxa"/>
          </w:tcPr>
          <w:p w:rsidR="0028338F" w:rsidRPr="00C964EE" w:rsidRDefault="00801CC6" w:rsidP="00C964EE">
            <w:pPr>
              <w:autoSpaceDE w:val="0"/>
              <w:autoSpaceDN w:val="0"/>
              <w:adjustRightInd w:val="0"/>
              <w:spacing w:before="120" w:after="120"/>
              <w:jc w:val="center"/>
              <w:rPr>
                <w:rFonts w:ascii="Times New Roman" w:hAnsi="Times New Roman" w:cs="Times New Roman"/>
                <w:sz w:val="24"/>
                <w:szCs w:val="24"/>
                <w:lang w:val="uk-UA"/>
              </w:rPr>
            </w:pPr>
            <w:r w:rsidRPr="00C964EE">
              <w:rPr>
                <w:rFonts w:ascii="Times New Roman" w:hAnsi="Times New Roman" w:cs="Times New Roman"/>
                <w:b/>
                <w:sz w:val="24"/>
                <w:szCs w:val="24"/>
              </w:rPr>
              <w:t xml:space="preserve">План </w:t>
            </w:r>
            <w:proofErr w:type="spellStart"/>
            <w:r w:rsidRPr="00C964EE">
              <w:rPr>
                <w:rFonts w:ascii="Times New Roman" w:hAnsi="Times New Roman" w:cs="Times New Roman"/>
                <w:b/>
                <w:sz w:val="24"/>
                <w:szCs w:val="24"/>
              </w:rPr>
              <w:t>реагування</w:t>
            </w:r>
            <w:proofErr w:type="spellEnd"/>
            <w:r w:rsidRPr="00C964EE">
              <w:rPr>
                <w:rFonts w:ascii="Times New Roman" w:hAnsi="Times New Roman" w:cs="Times New Roman"/>
                <w:sz w:val="24"/>
                <w:szCs w:val="24"/>
              </w:rPr>
              <w:t xml:space="preserve"> на </w:t>
            </w:r>
            <w:proofErr w:type="spellStart"/>
            <w:r w:rsidRPr="00C964EE">
              <w:rPr>
                <w:rFonts w:ascii="Times New Roman" w:hAnsi="Times New Roman" w:cs="Times New Roman"/>
                <w:sz w:val="24"/>
                <w:szCs w:val="24"/>
              </w:rPr>
              <w:t>надзвичайні</w:t>
            </w:r>
            <w:proofErr w:type="spellEnd"/>
            <w:r w:rsidR="00C32D68" w:rsidRPr="00C964EE">
              <w:rPr>
                <w:rFonts w:ascii="Times New Roman" w:hAnsi="Times New Roman" w:cs="Times New Roman"/>
                <w:sz w:val="24"/>
                <w:szCs w:val="24"/>
                <w:lang w:val="uk-UA"/>
              </w:rPr>
              <w:t xml:space="preserve">  </w:t>
            </w:r>
            <w:proofErr w:type="spellStart"/>
            <w:r w:rsidRPr="00C964EE">
              <w:rPr>
                <w:rFonts w:ascii="Times New Roman" w:hAnsi="Times New Roman" w:cs="Times New Roman"/>
                <w:sz w:val="24"/>
                <w:szCs w:val="24"/>
              </w:rPr>
              <w:t>ситуації</w:t>
            </w:r>
            <w:proofErr w:type="spellEnd"/>
          </w:p>
          <w:p w:rsidR="0028338F" w:rsidRPr="00C964EE" w:rsidRDefault="0028338F" w:rsidP="00C964EE">
            <w:pPr>
              <w:autoSpaceDE w:val="0"/>
              <w:autoSpaceDN w:val="0"/>
              <w:adjustRightInd w:val="0"/>
              <w:spacing w:before="120" w:after="12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або</w:t>
            </w:r>
          </w:p>
          <w:p w:rsidR="00801CC6" w:rsidRPr="00C964EE" w:rsidRDefault="00801CC6" w:rsidP="00C964EE">
            <w:pPr>
              <w:autoSpaceDE w:val="0"/>
              <w:autoSpaceDN w:val="0"/>
              <w:adjustRightInd w:val="0"/>
              <w:spacing w:before="120" w:after="120"/>
              <w:jc w:val="center"/>
              <w:rPr>
                <w:rFonts w:ascii="Times New Roman" w:hAnsi="Times New Roman" w:cs="Times New Roman"/>
                <w:sz w:val="24"/>
                <w:szCs w:val="24"/>
                <w:lang w:val="uk-UA"/>
              </w:rPr>
            </w:pPr>
            <w:r w:rsidRPr="00C964EE">
              <w:rPr>
                <w:rFonts w:ascii="Times New Roman" w:hAnsi="Times New Roman" w:cs="Times New Roman"/>
                <w:b/>
                <w:sz w:val="24"/>
                <w:szCs w:val="24"/>
                <w:lang w:val="uk-UA"/>
              </w:rPr>
              <w:t>Інструкція</w:t>
            </w:r>
            <w:r w:rsidRPr="00C964EE">
              <w:rPr>
                <w:rFonts w:ascii="Times New Roman" w:hAnsi="Times New Roman" w:cs="Times New Roman"/>
                <w:sz w:val="24"/>
                <w:szCs w:val="24"/>
                <w:lang w:val="uk-UA"/>
              </w:rPr>
              <w:t xml:space="preserve"> щодо дій персоналу у разі загрози або виникнення надзвичайної ситуації</w:t>
            </w:r>
          </w:p>
        </w:tc>
        <w:tc>
          <w:tcPr>
            <w:tcW w:w="2977" w:type="dxa"/>
          </w:tcPr>
          <w:p w:rsidR="00AE5F6F" w:rsidRPr="00C964EE" w:rsidRDefault="00AE5F6F" w:rsidP="00C964EE">
            <w:pPr>
              <w:autoSpaceDE w:val="0"/>
              <w:autoSpaceDN w:val="0"/>
              <w:adjustRightInd w:val="0"/>
              <w:spacing w:before="120" w:after="120"/>
              <w:jc w:val="center"/>
              <w:rPr>
                <w:rFonts w:ascii="Times New Roman" w:hAnsi="Times New Roman" w:cs="Times New Roman"/>
                <w:sz w:val="24"/>
                <w:szCs w:val="24"/>
                <w:lang w:val="uk-UA"/>
              </w:rPr>
            </w:pPr>
          </w:p>
          <w:p w:rsidR="00AE5F6F" w:rsidRPr="00C964EE" w:rsidRDefault="00AE5F6F" w:rsidP="00C964EE">
            <w:pPr>
              <w:autoSpaceDE w:val="0"/>
              <w:autoSpaceDN w:val="0"/>
              <w:adjustRightInd w:val="0"/>
              <w:spacing w:before="120" w:after="120"/>
              <w:jc w:val="center"/>
              <w:rPr>
                <w:rFonts w:ascii="Times New Roman" w:hAnsi="Times New Roman" w:cs="Times New Roman"/>
                <w:sz w:val="24"/>
                <w:szCs w:val="24"/>
                <w:lang w:val="uk-UA"/>
              </w:rPr>
            </w:pPr>
          </w:p>
          <w:p w:rsidR="00801CC6" w:rsidRPr="00C964EE" w:rsidRDefault="00801CC6" w:rsidP="00C964EE">
            <w:pPr>
              <w:autoSpaceDE w:val="0"/>
              <w:autoSpaceDN w:val="0"/>
              <w:adjustRightInd w:val="0"/>
              <w:spacing w:before="120" w:after="120"/>
              <w:jc w:val="center"/>
              <w:rPr>
                <w:rFonts w:ascii="Times New Roman" w:hAnsi="Times New Roman" w:cs="Times New Roman"/>
                <w:sz w:val="24"/>
                <w:szCs w:val="24"/>
                <w:lang w:val="uk-UA"/>
              </w:rPr>
            </w:pPr>
            <w:r w:rsidRPr="00C964EE">
              <w:rPr>
                <w:rFonts w:ascii="Times New Roman" w:hAnsi="Times New Roman" w:cs="Times New Roman"/>
                <w:sz w:val="24"/>
                <w:szCs w:val="24"/>
              </w:rPr>
              <w:t xml:space="preserve">Кодекс </w:t>
            </w:r>
            <w:r w:rsidR="00E6326F" w:rsidRPr="00C964EE">
              <w:rPr>
                <w:rFonts w:ascii="Times New Roman" w:hAnsi="Times New Roman" w:cs="Times New Roman"/>
                <w:sz w:val="24"/>
                <w:szCs w:val="24"/>
                <w:lang w:val="uk-UA"/>
              </w:rPr>
              <w:t xml:space="preserve">ЦЗ </w:t>
            </w:r>
            <w:proofErr w:type="spellStart"/>
            <w:r w:rsidRPr="00C964EE">
              <w:rPr>
                <w:rFonts w:ascii="Times New Roman" w:hAnsi="Times New Roman" w:cs="Times New Roman"/>
                <w:sz w:val="24"/>
                <w:szCs w:val="24"/>
              </w:rPr>
              <w:t>України</w:t>
            </w:r>
            <w:proofErr w:type="spellEnd"/>
          </w:p>
        </w:tc>
        <w:tc>
          <w:tcPr>
            <w:tcW w:w="3402" w:type="dxa"/>
          </w:tcPr>
          <w:p w:rsidR="00801CC6" w:rsidRPr="00C964EE" w:rsidRDefault="00801CC6" w:rsidP="00C964EE">
            <w:pPr>
              <w:autoSpaceDE w:val="0"/>
              <w:autoSpaceDN w:val="0"/>
              <w:adjustRightInd w:val="0"/>
              <w:spacing w:before="120" w:line="280" w:lineRule="exact"/>
              <w:ind w:right="-108" w:hanging="108"/>
              <w:jc w:val="center"/>
              <w:rPr>
                <w:rFonts w:ascii="Times New Roman" w:hAnsi="Times New Roman" w:cs="Times New Roman"/>
                <w:sz w:val="24"/>
                <w:szCs w:val="24"/>
              </w:rPr>
            </w:pPr>
            <w:r w:rsidRPr="00C964EE">
              <w:rPr>
                <w:rFonts w:ascii="Times New Roman" w:hAnsi="Times New Roman" w:cs="Times New Roman"/>
                <w:sz w:val="24"/>
                <w:szCs w:val="24"/>
              </w:rPr>
              <w:t xml:space="preserve">Для </w:t>
            </w:r>
            <w:proofErr w:type="spellStart"/>
            <w:r w:rsidRPr="00C964EE">
              <w:rPr>
                <w:rFonts w:ascii="Times New Roman" w:hAnsi="Times New Roman" w:cs="Times New Roman"/>
                <w:sz w:val="24"/>
                <w:szCs w:val="24"/>
              </w:rPr>
              <w:t>суб’єктів</w:t>
            </w:r>
            <w:proofErr w:type="spellEnd"/>
            <w:r w:rsidRPr="00C964EE">
              <w:rPr>
                <w:rFonts w:ascii="Times New Roman" w:hAnsi="Times New Roman" w:cs="Times New Roman"/>
                <w:sz w:val="24"/>
                <w:szCs w:val="24"/>
                <w:lang w:val="uk-UA"/>
              </w:rPr>
              <w:t xml:space="preserve"> </w:t>
            </w:r>
            <w:proofErr w:type="spellStart"/>
            <w:r w:rsidR="00C91104" w:rsidRPr="00C964EE">
              <w:rPr>
                <w:rFonts w:ascii="Times New Roman" w:hAnsi="Times New Roman" w:cs="Times New Roman"/>
                <w:sz w:val="24"/>
                <w:szCs w:val="24"/>
                <w:lang w:val="uk-UA"/>
              </w:rPr>
              <w:t>го</w:t>
            </w:r>
            <w:r w:rsidRPr="00C964EE">
              <w:rPr>
                <w:rFonts w:ascii="Times New Roman" w:hAnsi="Times New Roman" w:cs="Times New Roman"/>
                <w:sz w:val="24"/>
                <w:szCs w:val="24"/>
              </w:rPr>
              <w:t>сподарювання</w:t>
            </w:r>
            <w:proofErr w:type="spellEnd"/>
            <w:r w:rsidRPr="00C964EE">
              <w:rPr>
                <w:rFonts w:ascii="Times New Roman" w:hAnsi="Times New Roman" w:cs="Times New Roman"/>
                <w:sz w:val="24"/>
                <w:szCs w:val="24"/>
              </w:rPr>
              <w:t xml:space="preserve"> з</w:t>
            </w:r>
            <w:r w:rsidR="00A90751" w:rsidRPr="00C964EE">
              <w:rPr>
                <w:rFonts w:ascii="Times New Roman" w:hAnsi="Times New Roman" w:cs="Times New Roman"/>
                <w:sz w:val="24"/>
                <w:szCs w:val="24"/>
                <w:lang w:val="uk-UA"/>
              </w:rPr>
              <w:t xml:space="preserve"> </w:t>
            </w:r>
            <w:proofErr w:type="spellStart"/>
            <w:r w:rsidRPr="00C964EE">
              <w:rPr>
                <w:rFonts w:ascii="Times New Roman" w:hAnsi="Times New Roman" w:cs="Times New Roman"/>
                <w:sz w:val="24"/>
                <w:szCs w:val="24"/>
              </w:rPr>
              <w:t>чисельністю</w:t>
            </w:r>
            <w:proofErr w:type="spellEnd"/>
            <w:r w:rsidR="00A90751" w:rsidRPr="00C964EE">
              <w:rPr>
                <w:rFonts w:ascii="Times New Roman" w:hAnsi="Times New Roman" w:cs="Times New Roman"/>
                <w:sz w:val="24"/>
                <w:szCs w:val="24"/>
                <w:lang w:val="uk-UA"/>
              </w:rPr>
              <w:t xml:space="preserve"> </w:t>
            </w:r>
            <w:proofErr w:type="spellStart"/>
            <w:r w:rsidRPr="00C964EE">
              <w:rPr>
                <w:rFonts w:ascii="Times New Roman" w:hAnsi="Times New Roman" w:cs="Times New Roman"/>
                <w:sz w:val="24"/>
                <w:szCs w:val="24"/>
              </w:rPr>
              <w:t>працюючого</w:t>
            </w:r>
            <w:proofErr w:type="spellEnd"/>
          </w:p>
          <w:p w:rsidR="00801CC6" w:rsidRPr="00C964EE" w:rsidRDefault="00801CC6" w:rsidP="00C964EE">
            <w:pPr>
              <w:autoSpaceDE w:val="0"/>
              <w:autoSpaceDN w:val="0"/>
              <w:adjustRightInd w:val="0"/>
              <w:spacing w:line="280" w:lineRule="exact"/>
              <w:jc w:val="center"/>
              <w:rPr>
                <w:rFonts w:ascii="Times New Roman" w:hAnsi="Times New Roman" w:cs="Times New Roman"/>
                <w:sz w:val="24"/>
                <w:szCs w:val="24"/>
                <w:lang w:val="uk-UA"/>
              </w:rPr>
            </w:pPr>
            <w:r w:rsidRPr="00C964EE">
              <w:rPr>
                <w:rFonts w:ascii="Times New Roman" w:hAnsi="Times New Roman" w:cs="Times New Roman"/>
                <w:sz w:val="24"/>
                <w:szCs w:val="24"/>
              </w:rPr>
              <w:t xml:space="preserve">персоналу </w:t>
            </w:r>
            <w:proofErr w:type="spellStart"/>
            <w:r w:rsidRPr="00C964EE">
              <w:rPr>
                <w:rFonts w:ascii="Times New Roman" w:hAnsi="Times New Roman" w:cs="Times New Roman"/>
                <w:sz w:val="24"/>
                <w:szCs w:val="24"/>
              </w:rPr>
              <w:t>більше</w:t>
            </w:r>
            <w:proofErr w:type="spellEnd"/>
            <w:r w:rsidRPr="00C964EE">
              <w:rPr>
                <w:rFonts w:ascii="Times New Roman" w:hAnsi="Times New Roman" w:cs="Times New Roman"/>
                <w:sz w:val="24"/>
                <w:szCs w:val="24"/>
              </w:rPr>
              <w:t xml:space="preserve"> 50</w:t>
            </w:r>
            <w:r w:rsidR="00C91104" w:rsidRPr="00C964EE">
              <w:rPr>
                <w:rFonts w:ascii="Times New Roman" w:hAnsi="Times New Roman" w:cs="Times New Roman"/>
                <w:sz w:val="24"/>
                <w:szCs w:val="24"/>
                <w:lang w:val="uk-UA"/>
              </w:rPr>
              <w:t xml:space="preserve"> </w:t>
            </w:r>
            <w:proofErr w:type="spellStart"/>
            <w:proofErr w:type="gramStart"/>
            <w:r w:rsidRPr="00C964EE">
              <w:rPr>
                <w:rFonts w:ascii="Times New Roman" w:hAnsi="Times New Roman" w:cs="Times New Roman"/>
                <w:sz w:val="24"/>
                <w:szCs w:val="24"/>
              </w:rPr>
              <w:t>осіб</w:t>
            </w:r>
            <w:proofErr w:type="spellEnd"/>
            <w:proofErr w:type="gramEnd"/>
          </w:p>
          <w:p w:rsidR="0028338F" w:rsidRPr="00C964EE" w:rsidRDefault="0028338F" w:rsidP="00C964EE">
            <w:pPr>
              <w:autoSpaceDE w:val="0"/>
              <w:autoSpaceDN w:val="0"/>
              <w:adjustRightInd w:val="0"/>
              <w:spacing w:before="120" w:after="120"/>
              <w:jc w:val="center"/>
              <w:rPr>
                <w:rFonts w:ascii="Times New Roman" w:hAnsi="Times New Roman" w:cs="Times New Roman"/>
                <w:sz w:val="24"/>
                <w:szCs w:val="24"/>
                <w:lang w:val="uk-UA"/>
              </w:rPr>
            </w:pPr>
          </w:p>
          <w:p w:rsidR="00801CC6" w:rsidRPr="00C964EE" w:rsidRDefault="00801CC6" w:rsidP="00C964EE">
            <w:pPr>
              <w:autoSpaceDE w:val="0"/>
              <w:autoSpaceDN w:val="0"/>
              <w:adjustRightInd w:val="0"/>
              <w:spacing w:line="280" w:lineRule="exact"/>
              <w:ind w:right="-108" w:hanging="108"/>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 xml:space="preserve">Для суб`єктів </w:t>
            </w:r>
            <w:r w:rsidR="00C91104" w:rsidRPr="00C964EE">
              <w:rPr>
                <w:rFonts w:ascii="Times New Roman" w:hAnsi="Times New Roman" w:cs="Times New Roman"/>
                <w:sz w:val="24"/>
                <w:szCs w:val="24"/>
                <w:lang w:val="uk-UA"/>
              </w:rPr>
              <w:t>г</w:t>
            </w:r>
            <w:r w:rsidRPr="00C964EE">
              <w:rPr>
                <w:rFonts w:ascii="Times New Roman" w:hAnsi="Times New Roman" w:cs="Times New Roman"/>
                <w:sz w:val="24"/>
                <w:szCs w:val="24"/>
                <w:lang w:val="uk-UA"/>
              </w:rPr>
              <w:t>осподарювання</w:t>
            </w:r>
          </w:p>
          <w:p w:rsidR="00801CC6" w:rsidRPr="00C964EE" w:rsidRDefault="00801CC6" w:rsidP="00C964EE">
            <w:pPr>
              <w:autoSpaceDE w:val="0"/>
              <w:autoSpaceDN w:val="0"/>
              <w:adjustRightInd w:val="0"/>
              <w:spacing w:line="280" w:lineRule="exact"/>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з чисельністю працюючого персоналу менше 50 осіб</w:t>
            </w:r>
          </w:p>
        </w:tc>
      </w:tr>
      <w:tr w:rsidR="00D26989" w:rsidTr="00457857">
        <w:trPr>
          <w:trHeight w:val="1407"/>
        </w:trPr>
        <w:tc>
          <w:tcPr>
            <w:tcW w:w="3828" w:type="dxa"/>
          </w:tcPr>
          <w:p w:rsidR="00D26989" w:rsidRPr="00C964EE" w:rsidRDefault="00D26989" w:rsidP="00C964EE">
            <w:pPr>
              <w:autoSpaceDE w:val="0"/>
              <w:autoSpaceDN w:val="0"/>
              <w:adjustRightInd w:val="0"/>
              <w:spacing w:before="120" w:after="120"/>
              <w:jc w:val="center"/>
              <w:rPr>
                <w:rFonts w:ascii="Times New Roman" w:hAnsi="Times New Roman" w:cs="Times New Roman"/>
                <w:sz w:val="24"/>
                <w:szCs w:val="24"/>
                <w:lang w:val="uk-UA"/>
              </w:rPr>
            </w:pPr>
            <w:proofErr w:type="spellStart"/>
            <w:r w:rsidRPr="00C964EE">
              <w:rPr>
                <w:rFonts w:ascii="Times New Roman" w:hAnsi="Times New Roman" w:cs="Times New Roman"/>
                <w:sz w:val="24"/>
                <w:szCs w:val="24"/>
              </w:rPr>
              <w:t>Положення</w:t>
            </w:r>
            <w:proofErr w:type="spellEnd"/>
            <w:r w:rsidRPr="00C964EE">
              <w:rPr>
                <w:rFonts w:ascii="Times New Roman" w:hAnsi="Times New Roman" w:cs="Times New Roman"/>
                <w:sz w:val="24"/>
                <w:szCs w:val="24"/>
              </w:rPr>
              <w:t xml:space="preserve"> </w:t>
            </w:r>
            <w:proofErr w:type="gramStart"/>
            <w:r w:rsidRPr="00C964EE">
              <w:rPr>
                <w:rFonts w:ascii="Times New Roman" w:hAnsi="Times New Roman" w:cs="Times New Roman"/>
                <w:sz w:val="24"/>
                <w:szCs w:val="24"/>
              </w:rPr>
              <w:t>про</w:t>
            </w:r>
            <w:proofErr w:type="gramEnd"/>
            <w:r w:rsidRPr="00C964EE">
              <w:rPr>
                <w:rFonts w:ascii="Times New Roman" w:hAnsi="Times New Roman" w:cs="Times New Roman"/>
                <w:sz w:val="24"/>
                <w:szCs w:val="24"/>
                <w:lang w:val="uk-UA"/>
              </w:rPr>
              <w:t xml:space="preserve"> </w:t>
            </w:r>
            <w:proofErr w:type="spellStart"/>
            <w:proofErr w:type="gramStart"/>
            <w:r w:rsidRPr="00C964EE">
              <w:rPr>
                <w:rFonts w:ascii="Times New Roman" w:hAnsi="Times New Roman" w:cs="Times New Roman"/>
                <w:sz w:val="24"/>
                <w:szCs w:val="24"/>
                <w:lang w:val="uk-UA"/>
              </w:rPr>
              <w:t>сп</w:t>
            </w:r>
            <w:r w:rsidRPr="00C964EE">
              <w:rPr>
                <w:rFonts w:ascii="Times New Roman" w:hAnsi="Times New Roman" w:cs="Times New Roman"/>
                <w:sz w:val="24"/>
                <w:szCs w:val="24"/>
              </w:rPr>
              <w:t>ец</w:t>
            </w:r>
            <w:proofErr w:type="gramEnd"/>
            <w:r w:rsidRPr="00C964EE">
              <w:rPr>
                <w:rFonts w:ascii="Times New Roman" w:hAnsi="Times New Roman" w:cs="Times New Roman"/>
                <w:sz w:val="24"/>
                <w:szCs w:val="24"/>
              </w:rPr>
              <w:t>іальну</w:t>
            </w:r>
            <w:proofErr w:type="spellEnd"/>
            <w:r w:rsidRPr="00C964EE">
              <w:rPr>
                <w:rFonts w:ascii="Times New Roman" w:hAnsi="Times New Roman" w:cs="Times New Roman"/>
                <w:sz w:val="24"/>
                <w:szCs w:val="24"/>
                <w:lang w:val="uk-UA"/>
              </w:rPr>
              <w:t xml:space="preserve"> </w:t>
            </w:r>
            <w:proofErr w:type="spellStart"/>
            <w:r w:rsidRPr="00C964EE">
              <w:rPr>
                <w:rFonts w:ascii="Times New Roman" w:hAnsi="Times New Roman" w:cs="Times New Roman"/>
                <w:sz w:val="24"/>
                <w:szCs w:val="24"/>
              </w:rPr>
              <w:t>комісію</w:t>
            </w:r>
            <w:proofErr w:type="spellEnd"/>
            <w:r w:rsidRPr="00C964EE">
              <w:rPr>
                <w:rFonts w:ascii="Times New Roman" w:hAnsi="Times New Roman" w:cs="Times New Roman"/>
                <w:sz w:val="24"/>
                <w:szCs w:val="24"/>
              </w:rPr>
              <w:t xml:space="preserve"> з</w:t>
            </w:r>
            <w:r w:rsidRPr="00C964EE">
              <w:rPr>
                <w:rFonts w:ascii="Times New Roman" w:hAnsi="Times New Roman" w:cs="Times New Roman"/>
                <w:sz w:val="24"/>
                <w:szCs w:val="24"/>
                <w:lang w:val="uk-UA"/>
              </w:rPr>
              <w:t xml:space="preserve"> </w:t>
            </w:r>
            <w:proofErr w:type="spellStart"/>
            <w:r w:rsidRPr="00C964EE">
              <w:rPr>
                <w:rFonts w:ascii="Times New Roman" w:hAnsi="Times New Roman" w:cs="Times New Roman"/>
                <w:sz w:val="24"/>
                <w:szCs w:val="24"/>
              </w:rPr>
              <w:t>ліквідації</w:t>
            </w:r>
            <w:proofErr w:type="spellEnd"/>
            <w:r w:rsidRPr="00C964EE">
              <w:rPr>
                <w:rFonts w:ascii="Times New Roman" w:hAnsi="Times New Roman" w:cs="Times New Roman"/>
                <w:sz w:val="24"/>
                <w:szCs w:val="24"/>
                <w:lang w:val="uk-UA"/>
              </w:rPr>
              <w:t xml:space="preserve"> наслідків </w:t>
            </w:r>
            <w:proofErr w:type="spellStart"/>
            <w:r w:rsidRPr="00C964EE">
              <w:rPr>
                <w:rFonts w:ascii="Times New Roman" w:hAnsi="Times New Roman" w:cs="Times New Roman"/>
                <w:sz w:val="24"/>
                <w:szCs w:val="24"/>
              </w:rPr>
              <w:t>надзвичайної</w:t>
            </w:r>
            <w:proofErr w:type="spellEnd"/>
            <w:r w:rsidRPr="00C964EE">
              <w:rPr>
                <w:rFonts w:ascii="Times New Roman" w:hAnsi="Times New Roman" w:cs="Times New Roman"/>
                <w:sz w:val="24"/>
                <w:szCs w:val="24"/>
                <w:lang w:val="uk-UA"/>
              </w:rPr>
              <w:t xml:space="preserve"> </w:t>
            </w:r>
            <w:proofErr w:type="spellStart"/>
            <w:r w:rsidRPr="00C964EE">
              <w:rPr>
                <w:rFonts w:ascii="Times New Roman" w:hAnsi="Times New Roman" w:cs="Times New Roman"/>
                <w:sz w:val="24"/>
                <w:szCs w:val="24"/>
              </w:rPr>
              <w:t>ситуації</w:t>
            </w:r>
            <w:proofErr w:type="spellEnd"/>
          </w:p>
        </w:tc>
        <w:tc>
          <w:tcPr>
            <w:tcW w:w="2977" w:type="dxa"/>
          </w:tcPr>
          <w:p w:rsidR="00D26989" w:rsidRPr="00C964EE" w:rsidRDefault="00D26989" w:rsidP="00C964EE">
            <w:pPr>
              <w:tabs>
                <w:tab w:val="left" w:pos="3011"/>
              </w:tabs>
              <w:autoSpaceDE w:val="0"/>
              <w:autoSpaceDN w:val="0"/>
              <w:adjustRightInd w:val="0"/>
              <w:spacing w:before="120" w:after="120"/>
              <w:ind w:right="-108" w:hanging="108"/>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ПКМУ від 09.01.2014 №11 «Положення про ЄДСЦЗ»</w:t>
            </w:r>
          </w:p>
        </w:tc>
        <w:tc>
          <w:tcPr>
            <w:tcW w:w="3402" w:type="dxa"/>
          </w:tcPr>
          <w:p w:rsidR="00D26989" w:rsidRPr="00C964EE" w:rsidRDefault="00D26989" w:rsidP="00C964EE">
            <w:pPr>
              <w:autoSpaceDE w:val="0"/>
              <w:autoSpaceDN w:val="0"/>
              <w:adjustRightInd w:val="0"/>
              <w:spacing w:before="120" w:after="12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Затвердити наказом «Про організацію цивільного захисту у закладі освіти»</w:t>
            </w:r>
          </w:p>
        </w:tc>
      </w:tr>
      <w:tr w:rsidR="006E799C" w:rsidTr="0021531E">
        <w:trPr>
          <w:trHeight w:val="1974"/>
        </w:trPr>
        <w:tc>
          <w:tcPr>
            <w:tcW w:w="3828" w:type="dxa"/>
          </w:tcPr>
          <w:p w:rsidR="006E799C" w:rsidRPr="00C964EE" w:rsidRDefault="00E1560F" w:rsidP="00C964EE">
            <w:pPr>
              <w:autoSpaceDE w:val="0"/>
              <w:autoSpaceDN w:val="0"/>
              <w:adjustRightInd w:val="0"/>
              <w:spacing w:before="120" w:after="120"/>
              <w:jc w:val="center"/>
              <w:rPr>
                <w:rFonts w:ascii="Times New Roman" w:hAnsi="Times New Roman" w:cs="Times New Roman"/>
                <w:sz w:val="24"/>
                <w:szCs w:val="24"/>
              </w:rPr>
            </w:pPr>
            <w:r w:rsidRPr="00C964EE">
              <w:rPr>
                <w:rFonts w:ascii="Times New Roman" w:hAnsi="Times New Roman" w:cs="Times New Roman"/>
                <w:sz w:val="24"/>
                <w:szCs w:val="24"/>
                <w:lang w:val="uk-UA"/>
              </w:rPr>
              <w:lastRenderedPageBreak/>
              <w:t>Розпорядчий акт</w:t>
            </w:r>
            <w:r w:rsidR="006E799C" w:rsidRPr="00C964EE">
              <w:rPr>
                <w:rFonts w:ascii="Times New Roman" w:hAnsi="Times New Roman" w:cs="Times New Roman"/>
                <w:sz w:val="24"/>
                <w:szCs w:val="24"/>
              </w:rPr>
              <w:t xml:space="preserve"> про </w:t>
            </w:r>
            <w:proofErr w:type="spellStart"/>
            <w:r w:rsidR="006E799C" w:rsidRPr="00C964EE">
              <w:rPr>
                <w:rFonts w:ascii="Times New Roman" w:hAnsi="Times New Roman" w:cs="Times New Roman"/>
                <w:sz w:val="24"/>
                <w:szCs w:val="24"/>
              </w:rPr>
              <w:t>створення</w:t>
            </w:r>
            <w:proofErr w:type="spellEnd"/>
            <w:r w:rsidR="006E799C" w:rsidRPr="00C964EE">
              <w:rPr>
                <w:rFonts w:ascii="Times New Roman" w:hAnsi="Times New Roman" w:cs="Times New Roman"/>
                <w:sz w:val="24"/>
                <w:szCs w:val="24"/>
                <w:lang w:val="uk-UA"/>
              </w:rPr>
              <w:t xml:space="preserve"> об`єктових спеціалізованих служб </w:t>
            </w:r>
            <w:proofErr w:type="spellStart"/>
            <w:r w:rsidR="006E799C" w:rsidRPr="00C964EE">
              <w:rPr>
                <w:rFonts w:ascii="Times New Roman" w:hAnsi="Times New Roman" w:cs="Times New Roman"/>
                <w:sz w:val="24"/>
                <w:szCs w:val="24"/>
              </w:rPr>
              <w:t>цивільного</w:t>
            </w:r>
            <w:proofErr w:type="spellEnd"/>
            <w:r w:rsidR="006E799C" w:rsidRPr="00C964EE">
              <w:rPr>
                <w:rFonts w:ascii="Times New Roman" w:hAnsi="Times New Roman" w:cs="Times New Roman"/>
                <w:sz w:val="24"/>
                <w:szCs w:val="24"/>
                <w:lang w:val="uk-UA"/>
              </w:rPr>
              <w:t xml:space="preserve"> </w:t>
            </w:r>
            <w:proofErr w:type="spellStart"/>
            <w:r w:rsidR="006E799C" w:rsidRPr="00C964EE">
              <w:rPr>
                <w:rFonts w:ascii="Times New Roman" w:hAnsi="Times New Roman" w:cs="Times New Roman"/>
                <w:sz w:val="24"/>
                <w:szCs w:val="24"/>
              </w:rPr>
              <w:t>захисту</w:t>
            </w:r>
            <w:proofErr w:type="spellEnd"/>
          </w:p>
          <w:p w:rsidR="006E799C" w:rsidRPr="00C964EE" w:rsidRDefault="006E799C" w:rsidP="00C964EE">
            <w:pPr>
              <w:autoSpaceDE w:val="0"/>
              <w:autoSpaceDN w:val="0"/>
              <w:adjustRightInd w:val="0"/>
              <w:spacing w:before="120" w:after="120"/>
              <w:jc w:val="center"/>
              <w:rPr>
                <w:rFonts w:ascii="Times New Roman" w:hAnsi="Times New Roman" w:cs="Times New Roman"/>
                <w:sz w:val="24"/>
                <w:szCs w:val="24"/>
              </w:rPr>
            </w:pPr>
          </w:p>
        </w:tc>
        <w:tc>
          <w:tcPr>
            <w:tcW w:w="2977" w:type="dxa"/>
          </w:tcPr>
          <w:p w:rsidR="006E799C" w:rsidRPr="00C964EE" w:rsidRDefault="006E799C" w:rsidP="00C964EE">
            <w:pPr>
              <w:autoSpaceDE w:val="0"/>
              <w:autoSpaceDN w:val="0"/>
              <w:adjustRightInd w:val="0"/>
              <w:spacing w:before="120" w:line="280" w:lineRule="exact"/>
              <w:jc w:val="center"/>
              <w:rPr>
                <w:rFonts w:ascii="Times New Roman" w:hAnsi="Times New Roman" w:cs="Times New Roman"/>
                <w:sz w:val="24"/>
                <w:szCs w:val="24"/>
                <w:lang w:val="uk-UA"/>
              </w:rPr>
            </w:pPr>
            <w:r w:rsidRPr="00C964EE">
              <w:rPr>
                <w:rFonts w:ascii="Times New Roman" w:hAnsi="Times New Roman" w:cs="Times New Roman"/>
                <w:sz w:val="24"/>
                <w:szCs w:val="24"/>
              </w:rPr>
              <w:t>Постанова К</w:t>
            </w:r>
            <w:r w:rsidRPr="00C964EE">
              <w:rPr>
                <w:rFonts w:ascii="Times New Roman" w:hAnsi="Times New Roman" w:cs="Times New Roman"/>
                <w:sz w:val="24"/>
                <w:szCs w:val="24"/>
                <w:lang w:val="uk-UA"/>
              </w:rPr>
              <w:t>МУ</w:t>
            </w:r>
          </w:p>
          <w:p w:rsidR="006E799C" w:rsidRPr="00C964EE" w:rsidRDefault="006E799C" w:rsidP="00C964EE">
            <w:pPr>
              <w:autoSpaceDE w:val="0"/>
              <w:autoSpaceDN w:val="0"/>
              <w:adjustRightInd w:val="0"/>
              <w:spacing w:line="280" w:lineRule="exact"/>
              <w:jc w:val="center"/>
              <w:rPr>
                <w:rFonts w:ascii="Times New Roman" w:hAnsi="Times New Roman" w:cs="Times New Roman"/>
                <w:sz w:val="24"/>
                <w:szCs w:val="24"/>
              </w:rPr>
            </w:pPr>
            <w:proofErr w:type="spellStart"/>
            <w:r w:rsidRPr="00C964EE">
              <w:rPr>
                <w:rFonts w:ascii="Times New Roman" w:hAnsi="Times New Roman" w:cs="Times New Roman"/>
                <w:sz w:val="24"/>
                <w:szCs w:val="24"/>
              </w:rPr>
              <w:t>від</w:t>
            </w:r>
            <w:proofErr w:type="spellEnd"/>
            <w:r w:rsidRPr="00C964EE">
              <w:rPr>
                <w:rFonts w:ascii="Times New Roman" w:hAnsi="Times New Roman" w:cs="Times New Roman"/>
                <w:sz w:val="24"/>
                <w:szCs w:val="24"/>
              </w:rPr>
              <w:t xml:space="preserve"> 0</w:t>
            </w:r>
            <w:r w:rsidRPr="00C964EE">
              <w:rPr>
                <w:rFonts w:ascii="Times New Roman" w:hAnsi="Times New Roman" w:cs="Times New Roman"/>
                <w:sz w:val="24"/>
                <w:szCs w:val="24"/>
                <w:lang w:val="uk-UA"/>
              </w:rPr>
              <w:t>8</w:t>
            </w:r>
            <w:r w:rsidRPr="00C964EE">
              <w:rPr>
                <w:rFonts w:ascii="Times New Roman" w:hAnsi="Times New Roman" w:cs="Times New Roman"/>
                <w:sz w:val="24"/>
                <w:szCs w:val="24"/>
              </w:rPr>
              <w:t>.</w:t>
            </w:r>
            <w:r w:rsidRPr="00C964EE">
              <w:rPr>
                <w:rFonts w:ascii="Times New Roman" w:hAnsi="Times New Roman" w:cs="Times New Roman"/>
                <w:sz w:val="24"/>
                <w:szCs w:val="24"/>
                <w:lang w:val="uk-UA"/>
              </w:rPr>
              <w:t>07</w:t>
            </w:r>
            <w:r w:rsidRPr="00C964EE">
              <w:rPr>
                <w:rFonts w:ascii="Times New Roman" w:hAnsi="Times New Roman" w:cs="Times New Roman"/>
                <w:sz w:val="24"/>
                <w:szCs w:val="24"/>
              </w:rPr>
              <w:t>.201</w:t>
            </w:r>
            <w:r w:rsidRPr="00C964EE">
              <w:rPr>
                <w:rFonts w:ascii="Times New Roman" w:hAnsi="Times New Roman" w:cs="Times New Roman"/>
                <w:sz w:val="24"/>
                <w:szCs w:val="24"/>
                <w:lang w:val="uk-UA"/>
              </w:rPr>
              <w:t>5</w:t>
            </w:r>
            <w:r w:rsidRPr="00C964EE">
              <w:rPr>
                <w:rFonts w:ascii="Times New Roman" w:hAnsi="Times New Roman" w:cs="Times New Roman"/>
                <w:sz w:val="24"/>
                <w:szCs w:val="24"/>
              </w:rPr>
              <w:t xml:space="preserve"> р. №</w:t>
            </w:r>
            <w:r w:rsidRPr="00C964EE">
              <w:rPr>
                <w:rFonts w:ascii="Times New Roman" w:hAnsi="Times New Roman" w:cs="Times New Roman"/>
                <w:sz w:val="24"/>
                <w:szCs w:val="24"/>
                <w:lang w:val="uk-UA"/>
              </w:rPr>
              <w:t xml:space="preserve"> 469</w:t>
            </w:r>
            <w:r w:rsidRPr="00C964EE">
              <w:rPr>
                <w:rFonts w:ascii="Times New Roman" w:hAnsi="Times New Roman" w:cs="Times New Roman"/>
                <w:sz w:val="24"/>
                <w:szCs w:val="24"/>
              </w:rPr>
              <w:t xml:space="preserve"> «Про</w:t>
            </w:r>
            <w:r w:rsidRPr="00C964EE">
              <w:rPr>
                <w:rFonts w:ascii="Times New Roman" w:hAnsi="Times New Roman" w:cs="Times New Roman"/>
                <w:sz w:val="24"/>
                <w:szCs w:val="24"/>
                <w:lang w:val="uk-UA"/>
              </w:rPr>
              <w:t xml:space="preserve"> </w:t>
            </w:r>
            <w:proofErr w:type="spellStart"/>
            <w:r w:rsidRPr="00C964EE">
              <w:rPr>
                <w:rFonts w:ascii="Times New Roman" w:hAnsi="Times New Roman" w:cs="Times New Roman"/>
                <w:sz w:val="24"/>
                <w:szCs w:val="24"/>
                <w:lang w:val="uk-UA"/>
              </w:rPr>
              <w:t>затв</w:t>
            </w:r>
            <w:r w:rsidRPr="00C964EE">
              <w:rPr>
                <w:rFonts w:ascii="Times New Roman" w:hAnsi="Times New Roman" w:cs="Times New Roman"/>
                <w:sz w:val="24"/>
                <w:szCs w:val="24"/>
              </w:rPr>
              <w:t>ердження</w:t>
            </w:r>
            <w:proofErr w:type="spellEnd"/>
          </w:p>
          <w:p w:rsidR="006E799C" w:rsidRPr="00C964EE" w:rsidRDefault="006E799C" w:rsidP="00C964EE">
            <w:pPr>
              <w:autoSpaceDE w:val="0"/>
              <w:autoSpaceDN w:val="0"/>
              <w:adjustRightInd w:val="0"/>
              <w:spacing w:after="120" w:line="280" w:lineRule="exact"/>
              <w:jc w:val="center"/>
              <w:rPr>
                <w:rFonts w:ascii="Times New Roman" w:hAnsi="Times New Roman" w:cs="Times New Roman"/>
                <w:sz w:val="24"/>
                <w:szCs w:val="24"/>
                <w:lang w:val="uk-UA"/>
              </w:rPr>
            </w:pPr>
            <w:r w:rsidRPr="00C964EE">
              <w:rPr>
                <w:rFonts w:ascii="Times New Roman" w:hAnsi="Times New Roman" w:cs="Times New Roman"/>
                <w:sz w:val="24"/>
                <w:szCs w:val="24"/>
              </w:rPr>
              <w:t>По</w:t>
            </w:r>
            <w:proofErr w:type="spellStart"/>
            <w:r w:rsidRPr="00C964EE">
              <w:rPr>
                <w:rFonts w:ascii="Times New Roman" w:hAnsi="Times New Roman" w:cs="Times New Roman"/>
                <w:sz w:val="24"/>
                <w:szCs w:val="24"/>
                <w:lang w:val="uk-UA"/>
              </w:rPr>
              <w:t>ложення</w:t>
            </w:r>
            <w:proofErr w:type="spellEnd"/>
            <w:r w:rsidRPr="00C964EE">
              <w:rPr>
                <w:rFonts w:ascii="Times New Roman" w:hAnsi="Times New Roman" w:cs="Times New Roman"/>
                <w:sz w:val="24"/>
                <w:szCs w:val="24"/>
                <w:lang w:val="uk-UA"/>
              </w:rPr>
              <w:t xml:space="preserve"> </w:t>
            </w:r>
            <w:proofErr w:type="gramStart"/>
            <w:r w:rsidRPr="00C964EE">
              <w:rPr>
                <w:rFonts w:ascii="Times New Roman" w:hAnsi="Times New Roman" w:cs="Times New Roman"/>
                <w:sz w:val="24"/>
                <w:szCs w:val="24"/>
                <w:lang w:val="uk-UA"/>
              </w:rPr>
              <w:t>про</w:t>
            </w:r>
            <w:proofErr w:type="gramEnd"/>
            <w:r w:rsidRPr="00C964EE">
              <w:rPr>
                <w:rFonts w:ascii="Times New Roman" w:hAnsi="Times New Roman" w:cs="Times New Roman"/>
                <w:sz w:val="24"/>
                <w:szCs w:val="24"/>
                <w:lang w:val="uk-UA"/>
              </w:rPr>
              <w:t xml:space="preserve"> спеціалізовані служби цивільного захисту»</w:t>
            </w:r>
          </w:p>
        </w:tc>
        <w:tc>
          <w:tcPr>
            <w:tcW w:w="3402" w:type="dxa"/>
          </w:tcPr>
          <w:p w:rsidR="006E799C" w:rsidRPr="00C964EE" w:rsidRDefault="00E1560F" w:rsidP="00C964EE">
            <w:pPr>
              <w:autoSpaceDE w:val="0"/>
              <w:autoSpaceDN w:val="0"/>
              <w:adjustRightInd w:val="0"/>
              <w:spacing w:before="120" w:after="12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В</w:t>
            </w:r>
            <w:r w:rsidR="006E799C" w:rsidRPr="00C964EE">
              <w:rPr>
                <w:rFonts w:ascii="Times New Roman" w:hAnsi="Times New Roman" w:cs="Times New Roman"/>
                <w:sz w:val="24"/>
                <w:szCs w:val="24"/>
                <w:lang w:val="uk-UA"/>
              </w:rPr>
              <w:t>ключити до наказу «Про організацію цивільного захисту у закладі освіти»</w:t>
            </w:r>
          </w:p>
        </w:tc>
      </w:tr>
      <w:tr w:rsidR="00801CC6" w:rsidTr="0021531E">
        <w:trPr>
          <w:trHeight w:val="1406"/>
        </w:trPr>
        <w:tc>
          <w:tcPr>
            <w:tcW w:w="3828" w:type="dxa"/>
          </w:tcPr>
          <w:p w:rsidR="00801CC6" w:rsidRPr="00C964EE" w:rsidRDefault="00D0380B" w:rsidP="00C964EE">
            <w:pPr>
              <w:autoSpaceDE w:val="0"/>
              <w:autoSpaceDN w:val="0"/>
              <w:adjustRightInd w:val="0"/>
              <w:spacing w:before="120" w:after="12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Розпорядчий акт</w:t>
            </w:r>
            <w:r w:rsidR="00801CC6" w:rsidRPr="00C964EE">
              <w:rPr>
                <w:rFonts w:ascii="Times New Roman" w:hAnsi="Times New Roman" w:cs="Times New Roman"/>
                <w:b/>
                <w:sz w:val="24"/>
                <w:szCs w:val="24"/>
                <w:lang w:val="uk-UA"/>
              </w:rPr>
              <w:t xml:space="preserve"> </w:t>
            </w:r>
            <w:r w:rsidR="00801CC6" w:rsidRPr="00C964EE">
              <w:rPr>
                <w:rFonts w:ascii="Times New Roman" w:hAnsi="Times New Roman" w:cs="Times New Roman"/>
                <w:sz w:val="24"/>
                <w:szCs w:val="24"/>
                <w:lang w:val="uk-UA"/>
              </w:rPr>
              <w:t>«Про організацію навчання з ЦЗ, розподіл працівників за навчальними групами»</w:t>
            </w:r>
          </w:p>
        </w:tc>
        <w:tc>
          <w:tcPr>
            <w:tcW w:w="2977" w:type="dxa"/>
          </w:tcPr>
          <w:p w:rsidR="00801CC6" w:rsidRPr="00C964EE" w:rsidRDefault="00D26989" w:rsidP="00C964EE">
            <w:pPr>
              <w:autoSpaceDE w:val="0"/>
              <w:autoSpaceDN w:val="0"/>
              <w:adjustRightInd w:val="0"/>
              <w:spacing w:before="120"/>
              <w:ind w:right="-108"/>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Наказ МВС від 11.09.2014</w:t>
            </w:r>
          </w:p>
          <w:p w:rsidR="00D26989" w:rsidRPr="00C964EE" w:rsidRDefault="00D26989" w:rsidP="00C964EE">
            <w:pPr>
              <w:autoSpaceDE w:val="0"/>
              <w:autoSpaceDN w:val="0"/>
              <w:adjustRightInd w:val="0"/>
              <w:spacing w:after="120"/>
              <w:ind w:right="-108"/>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 xml:space="preserve">№934 «Порядок </w:t>
            </w:r>
            <w:proofErr w:type="spellStart"/>
            <w:r w:rsidRPr="00C964EE">
              <w:rPr>
                <w:rFonts w:ascii="Times New Roman" w:hAnsi="Times New Roman" w:cs="Times New Roman"/>
                <w:sz w:val="24"/>
                <w:szCs w:val="24"/>
                <w:lang w:val="uk-UA"/>
              </w:rPr>
              <w:t>організа</w:t>
            </w:r>
            <w:proofErr w:type="spellEnd"/>
            <w:r w:rsidRPr="00C964EE">
              <w:rPr>
                <w:rFonts w:ascii="Times New Roman" w:hAnsi="Times New Roman" w:cs="Times New Roman"/>
                <w:sz w:val="24"/>
                <w:szCs w:val="24"/>
                <w:lang w:val="uk-UA"/>
              </w:rPr>
              <w:t xml:space="preserve"> </w:t>
            </w:r>
            <w:proofErr w:type="spellStart"/>
            <w:r w:rsidRPr="00C964EE">
              <w:rPr>
                <w:rFonts w:ascii="Times New Roman" w:hAnsi="Times New Roman" w:cs="Times New Roman"/>
                <w:sz w:val="24"/>
                <w:szCs w:val="24"/>
                <w:lang w:val="uk-UA"/>
              </w:rPr>
              <w:t>зації</w:t>
            </w:r>
            <w:proofErr w:type="spellEnd"/>
            <w:r w:rsidRPr="00C964EE">
              <w:rPr>
                <w:rFonts w:ascii="Times New Roman" w:hAnsi="Times New Roman" w:cs="Times New Roman"/>
                <w:sz w:val="24"/>
                <w:szCs w:val="24"/>
                <w:lang w:val="uk-UA"/>
              </w:rPr>
              <w:t xml:space="preserve"> та проведення</w:t>
            </w:r>
            <w:r w:rsidR="00AD06D0" w:rsidRPr="00C964EE">
              <w:rPr>
                <w:rFonts w:ascii="Times New Roman" w:hAnsi="Times New Roman" w:cs="Times New Roman"/>
                <w:sz w:val="24"/>
                <w:szCs w:val="24"/>
                <w:lang w:val="uk-UA"/>
              </w:rPr>
              <w:t xml:space="preserve"> спец. об`єктових </w:t>
            </w:r>
            <w:r w:rsidRPr="00C964EE">
              <w:rPr>
                <w:rFonts w:ascii="Times New Roman" w:hAnsi="Times New Roman" w:cs="Times New Roman"/>
                <w:sz w:val="24"/>
                <w:szCs w:val="24"/>
                <w:lang w:val="uk-UA"/>
              </w:rPr>
              <w:t xml:space="preserve"> </w:t>
            </w:r>
            <w:r w:rsidR="00AD06D0" w:rsidRPr="00C964EE">
              <w:rPr>
                <w:rFonts w:ascii="Times New Roman" w:hAnsi="Times New Roman" w:cs="Times New Roman"/>
                <w:sz w:val="24"/>
                <w:szCs w:val="24"/>
                <w:lang w:val="uk-UA"/>
              </w:rPr>
              <w:t>навчань і тренування з питань ЦЗ»</w:t>
            </w:r>
          </w:p>
        </w:tc>
        <w:tc>
          <w:tcPr>
            <w:tcW w:w="3402" w:type="dxa"/>
          </w:tcPr>
          <w:p w:rsidR="00801CC6" w:rsidRPr="00C964EE" w:rsidRDefault="00D0380B" w:rsidP="00C964EE">
            <w:pPr>
              <w:autoSpaceDE w:val="0"/>
              <w:autoSpaceDN w:val="0"/>
              <w:adjustRightInd w:val="0"/>
              <w:spacing w:before="120" w:after="12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В</w:t>
            </w:r>
            <w:r w:rsidR="00801CC6" w:rsidRPr="00C964EE">
              <w:rPr>
                <w:rFonts w:ascii="Times New Roman" w:hAnsi="Times New Roman" w:cs="Times New Roman"/>
                <w:sz w:val="24"/>
                <w:szCs w:val="24"/>
                <w:lang w:val="uk-UA"/>
              </w:rPr>
              <w:t>ключити до наказу</w:t>
            </w:r>
            <w:r w:rsidR="00A67337" w:rsidRPr="00C964EE">
              <w:rPr>
                <w:rFonts w:ascii="Times New Roman" w:hAnsi="Times New Roman" w:cs="Times New Roman"/>
                <w:sz w:val="24"/>
                <w:szCs w:val="24"/>
                <w:lang w:val="uk-UA"/>
              </w:rPr>
              <w:t xml:space="preserve"> «Про організацію цивільного захисту у закладі освіти»</w:t>
            </w:r>
          </w:p>
        </w:tc>
      </w:tr>
      <w:tr w:rsidR="00100498" w:rsidTr="0021531E">
        <w:trPr>
          <w:trHeight w:val="1128"/>
        </w:trPr>
        <w:tc>
          <w:tcPr>
            <w:tcW w:w="3828" w:type="dxa"/>
          </w:tcPr>
          <w:p w:rsidR="00100498" w:rsidRPr="00C964EE" w:rsidRDefault="00100498" w:rsidP="00C964EE">
            <w:pPr>
              <w:autoSpaceDE w:val="0"/>
              <w:autoSpaceDN w:val="0"/>
              <w:adjustRightInd w:val="0"/>
              <w:spacing w:before="120"/>
              <w:ind w:right="-108"/>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Програма спеціальної підготовки працівників до дій  у надзвичайних ситуаціях</w:t>
            </w:r>
          </w:p>
        </w:tc>
        <w:tc>
          <w:tcPr>
            <w:tcW w:w="2977" w:type="dxa"/>
          </w:tcPr>
          <w:p w:rsidR="00100498" w:rsidRPr="00C964EE" w:rsidRDefault="00100498" w:rsidP="00C964EE">
            <w:pPr>
              <w:autoSpaceDE w:val="0"/>
              <w:autoSpaceDN w:val="0"/>
              <w:adjustRightInd w:val="0"/>
              <w:spacing w:before="120" w:after="120"/>
              <w:ind w:right="-108"/>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ПКМУ від 26.06.2013 №444 «Порядок здійснення навчання населення діям у надзвичайних ситуаціях»</w:t>
            </w:r>
          </w:p>
        </w:tc>
        <w:tc>
          <w:tcPr>
            <w:tcW w:w="3402" w:type="dxa"/>
          </w:tcPr>
          <w:p w:rsidR="00100498" w:rsidRPr="00C964EE" w:rsidRDefault="00100498" w:rsidP="00C964EE">
            <w:pPr>
              <w:autoSpaceDE w:val="0"/>
              <w:autoSpaceDN w:val="0"/>
              <w:adjustRightInd w:val="0"/>
              <w:jc w:val="center"/>
              <w:rPr>
                <w:rFonts w:ascii="Times New Roman" w:hAnsi="Times New Roman" w:cs="Times New Roman"/>
                <w:sz w:val="24"/>
                <w:szCs w:val="24"/>
                <w:lang w:val="uk-UA"/>
              </w:rPr>
            </w:pPr>
          </w:p>
        </w:tc>
      </w:tr>
      <w:tr w:rsidR="00801CC6" w:rsidTr="0021531E">
        <w:trPr>
          <w:trHeight w:val="563"/>
        </w:trPr>
        <w:tc>
          <w:tcPr>
            <w:tcW w:w="3828" w:type="dxa"/>
          </w:tcPr>
          <w:p w:rsidR="00801CC6" w:rsidRPr="00C964EE" w:rsidRDefault="00801CC6" w:rsidP="00C964EE">
            <w:pPr>
              <w:autoSpaceDE w:val="0"/>
              <w:autoSpaceDN w:val="0"/>
              <w:adjustRightInd w:val="0"/>
              <w:spacing w:before="120" w:after="120"/>
              <w:ind w:right="-108"/>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Програма загальної  підготовки працівників до дій  у надзвичайних ситуаціях</w:t>
            </w:r>
          </w:p>
        </w:tc>
        <w:tc>
          <w:tcPr>
            <w:tcW w:w="2977" w:type="dxa"/>
          </w:tcPr>
          <w:p w:rsidR="00801CC6" w:rsidRPr="00C964EE" w:rsidRDefault="00100498" w:rsidP="00C964EE">
            <w:pPr>
              <w:autoSpaceDE w:val="0"/>
              <w:autoSpaceDN w:val="0"/>
              <w:adjustRightInd w:val="0"/>
              <w:spacing w:before="120" w:after="120"/>
              <w:ind w:right="-108"/>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ПКМУ від 26.06.2013 №444 «Порядок здійснення навчання населення діям у надзвичайних ситуаціях»</w:t>
            </w:r>
          </w:p>
        </w:tc>
        <w:tc>
          <w:tcPr>
            <w:tcW w:w="3402" w:type="dxa"/>
          </w:tcPr>
          <w:p w:rsidR="00801CC6" w:rsidRPr="00C964EE" w:rsidRDefault="00801CC6" w:rsidP="00C964EE">
            <w:pPr>
              <w:autoSpaceDE w:val="0"/>
              <w:autoSpaceDN w:val="0"/>
              <w:adjustRightInd w:val="0"/>
              <w:jc w:val="center"/>
              <w:rPr>
                <w:rFonts w:ascii="Times New Roman" w:hAnsi="Times New Roman" w:cs="Times New Roman"/>
                <w:sz w:val="24"/>
                <w:szCs w:val="24"/>
                <w:lang w:val="uk-UA"/>
              </w:rPr>
            </w:pPr>
          </w:p>
        </w:tc>
      </w:tr>
      <w:tr w:rsidR="00100498" w:rsidTr="0021531E">
        <w:trPr>
          <w:trHeight w:val="543"/>
        </w:trPr>
        <w:tc>
          <w:tcPr>
            <w:tcW w:w="3828" w:type="dxa"/>
          </w:tcPr>
          <w:p w:rsidR="00100498" w:rsidRPr="00C964EE" w:rsidRDefault="00100498" w:rsidP="00C964EE">
            <w:pPr>
              <w:autoSpaceDE w:val="0"/>
              <w:autoSpaceDN w:val="0"/>
              <w:adjustRightInd w:val="0"/>
              <w:spacing w:before="120" w:after="12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Журнали обліку проведення спеціальної та загальної підготовки</w:t>
            </w:r>
          </w:p>
        </w:tc>
        <w:tc>
          <w:tcPr>
            <w:tcW w:w="2977" w:type="dxa"/>
          </w:tcPr>
          <w:p w:rsidR="00100498" w:rsidRPr="00C964EE" w:rsidRDefault="00100498" w:rsidP="00C964EE">
            <w:pPr>
              <w:autoSpaceDE w:val="0"/>
              <w:autoSpaceDN w:val="0"/>
              <w:adjustRightInd w:val="0"/>
              <w:spacing w:before="120" w:after="120"/>
              <w:ind w:right="-108"/>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ПКМУ від 26.06.2013 №444 «Порядок здійснення навчання населення діям у надзвичайних ситуаціях»</w:t>
            </w:r>
          </w:p>
        </w:tc>
        <w:tc>
          <w:tcPr>
            <w:tcW w:w="3402" w:type="dxa"/>
          </w:tcPr>
          <w:p w:rsidR="00100498" w:rsidRPr="00C964EE" w:rsidRDefault="00100498" w:rsidP="00C964EE">
            <w:pPr>
              <w:autoSpaceDE w:val="0"/>
              <w:autoSpaceDN w:val="0"/>
              <w:adjustRightInd w:val="0"/>
              <w:jc w:val="center"/>
              <w:rPr>
                <w:rFonts w:ascii="Times New Roman" w:hAnsi="Times New Roman" w:cs="Times New Roman"/>
                <w:sz w:val="24"/>
                <w:szCs w:val="24"/>
                <w:lang w:val="uk-UA"/>
              </w:rPr>
            </w:pPr>
          </w:p>
        </w:tc>
      </w:tr>
      <w:tr w:rsidR="00801CC6" w:rsidTr="0021531E">
        <w:trPr>
          <w:trHeight w:val="543"/>
        </w:trPr>
        <w:tc>
          <w:tcPr>
            <w:tcW w:w="3828" w:type="dxa"/>
          </w:tcPr>
          <w:p w:rsidR="00801CC6" w:rsidRPr="00C964EE" w:rsidRDefault="00801CC6" w:rsidP="00C964EE">
            <w:pPr>
              <w:autoSpaceDE w:val="0"/>
              <w:autoSpaceDN w:val="0"/>
              <w:adjustRightInd w:val="0"/>
              <w:spacing w:before="120" w:after="12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Зведений розклад занять загальної та спеціальної підготовки</w:t>
            </w:r>
          </w:p>
        </w:tc>
        <w:tc>
          <w:tcPr>
            <w:tcW w:w="2977" w:type="dxa"/>
          </w:tcPr>
          <w:p w:rsidR="00801CC6" w:rsidRPr="00C964EE" w:rsidRDefault="00801CC6" w:rsidP="00C964EE">
            <w:pPr>
              <w:autoSpaceDE w:val="0"/>
              <w:autoSpaceDN w:val="0"/>
              <w:adjustRightInd w:val="0"/>
              <w:jc w:val="center"/>
              <w:rPr>
                <w:rFonts w:ascii="Times New Roman" w:hAnsi="Times New Roman" w:cs="Times New Roman"/>
                <w:sz w:val="24"/>
                <w:szCs w:val="24"/>
                <w:lang w:val="uk-UA"/>
              </w:rPr>
            </w:pPr>
          </w:p>
        </w:tc>
        <w:tc>
          <w:tcPr>
            <w:tcW w:w="3402" w:type="dxa"/>
          </w:tcPr>
          <w:p w:rsidR="00801CC6" w:rsidRPr="00C964EE" w:rsidRDefault="00801CC6" w:rsidP="00C964EE">
            <w:pPr>
              <w:autoSpaceDE w:val="0"/>
              <w:autoSpaceDN w:val="0"/>
              <w:adjustRightInd w:val="0"/>
              <w:jc w:val="center"/>
              <w:rPr>
                <w:rFonts w:ascii="Times New Roman" w:hAnsi="Times New Roman" w:cs="Times New Roman"/>
                <w:sz w:val="24"/>
                <w:szCs w:val="24"/>
                <w:lang w:val="uk-UA"/>
              </w:rPr>
            </w:pPr>
          </w:p>
        </w:tc>
      </w:tr>
      <w:tr w:rsidR="00801CC6" w:rsidRPr="001F6AB7" w:rsidTr="0021531E">
        <w:trPr>
          <w:trHeight w:val="543"/>
        </w:trPr>
        <w:tc>
          <w:tcPr>
            <w:tcW w:w="3828" w:type="dxa"/>
          </w:tcPr>
          <w:p w:rsidR="00801CC6" w:rsidRPr="00C964EE" w:rsidRDefault="0096543F" w:rsidP="00C964EE">
            <w:pPr>
              <w:pStyle w:val="Default"/>
              <w:spacing w:before="120"/>
              <w:ind w:right="-108"/>
              <w:jc w:val="center"/>
            </w:pPr>
            <w:r w:rsidRPr="00C964EE">
              <w:rPr>
                <w:i/>
                <w:iCs/>
                <w:lang w:val="uk-UA"/>
              </w:rPr>
              <w:t xml:space="preserve">Розпорядчий акт </w:t>
            </w:r>
            <w:r w:rsidR="00FE5275" w:rsidRPr="00C964EE">
              <w:rPr>
                <w:i/>
                <w:iCs/>
              </w:rPr>
              <w:t>«Про</w:t>
            </w:r>
            <w:r w:rsidR="00FE5275" w:rsidRPr="00C964EE">
              <w:rPr>
                <w:i/>
                <w:iCs/>
                <w:lang w:val="uk-UA"/>
              </w:rPr>
              <w:t xml:space="preserve"> </w:t>
            </w:r>
            <w:proofErr w:type="spellStart"/>
            <w:r w:rsidR="00801CC6" w:rsidRPr="00C964EE">
              <w:rPr>
                <w:i/>
                <w:iCs/>
              </w:rPr>
              <w:t>утворення</w:t>
            </w:r>
            <w:proofErr w:type="spellEnd"/>
            <w:r w:rsidR="00A12081" w:rsidRPr="00C964EE">
              <w:rPr>
                <w:i/>
                <w:iCs/>
                <w:lang w:val="uk-UA"/>
              </w:rPr>
              <w:t xml:space="preserve"> </w:t>
            </w:r>
            <w:proofErr w:type="spellStart"/>
            <w:r w:rsidR="00801CC6" w:rsidRPr="00C964EE">
              <w:rPr>
                <w:i/>
                <w:iCs/>
              </w:rPr>
              <w:t>комісії</w:t>
            </w:r>
            <w:proofErr w:type="spellEnd"/>
            <w:r w:rsidR="00801CC6" w:rsidRPr="00C964EE">
              <w:rPr>
                <w:i/>
                <w:iCs/>
              </w:rPr>
              <w:t xml:space="preserve"> з </w:t>
            </w:r>
            <w:r w:rsidR="00FE5275" w:rsidRPr="00C964EE">
              <w:rPr>
                <w:i/>
                <w:iCs/>
                <w:lang w:val="uk-UA"/>
              </w:rPr>
              <w:t>е</w:t>
            </w:r>
            <w:proofErr w:type="spellStart"/>
            <w:r w:rsidR="00801CC6" w:rsidRPr="00C964EE">
              <w:rPr>
                <w:i/>
                <w:iCs/>
              </w:rPr>
              <w:t>вакуації</w:t>
            </w:r>
            <w:proofErr w:type="spellEnd"/>
            <w:r w:rsidR="00801CC6" w:rsidRPr="00C964EE">
              <w:rPr>
                <w:i/>
                <w:iCs/>
              </w:rPr>
              <w:t>».</w:t>
            </w:r>
          </w:p>
          <w:p w:rsidR="00801CC6" w:rsidRPr="00C964EE" w:rsidRDefault="00801CC6" w:rsidP="00C964EE">
            <w:pPr>
              <w:autoSpaceDE w:val="0"/>
              <w:autoSpaceDN w:val="0"/>
              <w:adjustRightInd w:val="0"/>
              <w:spacing w:before="120" w:after="24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В закладах освіти з кількістю працюючих менше 50 осіб замість комісії призначається особа, що виконує функції зазначеної комісії</w:t>
            </w:r>
          </w:p>
        </w:tc>
        <w:tc>
          <w:tcPr>
            <w:tcW w:w="2977" w:type="dxa"/>
          </w:tcPr>
          <w:p w:rsidR="00801CC6" w:rsidRPr="00C964EE" w:rsidRDefault="00801CC6" w:rsidP="00C964EE">
            <w:pPr>
              <w:autoSpaceDE w:val="0"/>
              <w:autoSpaceDN w:val="0"/>
              <w:adjustRightInd w:val="0"/>
              <w:spacing w:before="120"/>
              <w:jc w:val="center"/>
              <w:rPr>
                <w:rFonts w:ascii="Times New Roman" w:hAnsi="Times New Roman" w:cs="Times New Roman"/>
                <w:sz w:val="24"/>
                <w:szCs w:val="24"/>
                <w:lang w:val="uk-UA"/>
              </w:rPr>
            </w:pPr>
          </w:p>
        </w:tc>
        <w:tc>
          <w:tcPr>
            <w:tcW w:w="3402" w:type="dxa"/>
          </w:tcPr>
          <w:p w:rsidR="00801CC6" w:rsidRPr="00C964EE" w:rsidRDefault="003E3B59" w:rsidP="00C964EE">
            <w:pPr>
              <w:autoSpaceDE w:val="0"/>
              <w:autoSpaceDN w:val="0"/>
              <w:adjustRightInd w:val="0"/>
              <w:spacing w:before="12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Вк</w:t>
            </w:r>
            <w:r w:rsidR="0096543F" w:rsidRPr="00C964EE">
              <w:rPr>
                <w:rFonts w:ascii="Times New Roman" w:hAnsi="Times New Roman" w:cs="Times New Roman"/>
                <w:sz w:val="24"/>
                <w:szCs w:val="24"/>
                <w:lang w:val="uk-UA"/>
              </w:rPr>
              <w:t>лючити до</w:t>
            </w:r>
            <w:r w:rsidR="00801CC6" w:rsidRPr="00C964EE">
              <w:rPr>
                <w:rFonts w:ascii="Times New Roman" w:hAnsi="Times New Roman" w:cs="Times New Roman"/>
                <w:sz w:val="24"/>
                <w:szCs w:val="24"/>
                <w:lang w:val="uk-UA"/>
              </w:rPr>
              <w:t xml:space="preserve"> наказ</w:t>
            </w:r>
            <w:r w:rsidR="0096543F" w:rsidRPr="00C964EE">
              <w:rPr>
                <w:rFonts w:ascii="Times New Roman" w:hAnsi="Times New Roman" w:cs="Times New Roman"/>
                <w:sz w:val="24"/>
                <w:szCs w:val="24"/>
                <w:lang w:val="uk-UA"/>
              </w:rPr>
              <w:t>у</w:t>
            </w:r>
            <w:r w:rsidR="00801CC6" w:rsidRPr="00C964EE">
              <w:rPr>
                <w:rFonts w:ascii="Times New Roman" w:hAnsi="Times New Roman" w:cs="Times New Roman"/>
                <w:sz w:val="24"/>
                <w:szCs w:val="24"/>
                <w:lang w:val="uk-UA"/>
              </w:rPr>
              <w:t xml:space="preserve"> </w:t>
            </w:r>
            <w:r w:rsidR="0096543F" w:rsidRPr="00C964EE">
              <w:rPr>
                <w:rFonts w:ascii="Times New Roman" w:hAnsi="Times New Roman" w:cs="Times New Roman"/>
                <w:sz w:val="24"/>
                <w:szCs w:val="24"/>
                <w:lang w:val="uk-UA"/>
              </w:rPr>
              <w:t>«П</w:t>
            </w:r>
            <w:r w:rsidR="00801CC6" w:rsidRPr="00C964EE">
              <w:rPr>
                <w:rFonts w:ascii="Times New Roman" w:hAnsi="Times New Roman" w:cs="Times New Roman"/>
                <w:sz w:val="24"/>
                <w:szCs w:val="24"/>
                <w:lang w:val="uk-UA"/>
              </w:rPr>
              <w:t xml:space="preserve">ро організацію цивільного захисту </w:t>
            </w:r>
            <w:r w:rsidR="0096543F" w:rsidRPr="00C964EE">
              <w:rPr>
                <w:rFonts w:ascii="Times New Roman" w:hAnsi="Times New Roman" w:cs="Times New Roman"/>
                <w:sz w:val="24"/>
                <w:szCs w:val="24"/>
                <w:lang w:val="uk-UA"/>
              </w:rPr>
              <w:t xml:space="preserve">у </w:t>
            </w:r>
            <w:r w:rsidR="00801CC6" w:rsidRPr="00C964EE">
              <w:rPr>
                <w:rFonts w:ascii="Times New Roman" w:hAnsi="Times New Roman" w:cs="Times New Roman"/>
                <w:sz w:val="24"/>
                <w:szCs w:val="24"/>
                <w:lang w:val="uk-UA"/>
              </w:rPr>
              <w:t>закладі</w:t>
            </w:r>
            <w:r w:rsidR="0096543F" w:rsidRPr="00C964EE">
              <w:rPr>
                <w:rFonts w:ascii="Times New Roman" w:hAnsi="Times New Roman" w:cs="Times New Roman"/>
                <w:sz w:val="24"/>
                <w:szCs w:val="24"/>
                <w:lang w:val="uk-UA"/>
              </w:rPr>
              <w:t xml:space="preserve"> освіти»</w:t>
            </w:r>
          </w:p>
        </w:tc>
      </w:tr>
      <w:tr w:rsidR="00801CC6" w:rsidRPr="001F6AB7" w:rsidTr="0081441E">
        <w:trPr>
          <w:trHeight w:val="1327"/>
        </w:trPr>
        <w:tc>
          <w:tcPr>
            <w:tcW w:w="3828" w:type="dxa"/>
          </w:tcPr>
          <w:p w:rsidR="00801CC6" w:rsidRPr="00C964EE" w:rsidRDefault="00801CC6" w:rsidP="00C964EE">
            <w:pPr>
              <w:autoSpaceDE w:val="0"/>
              <w:autoSpaceDN w:val="0"/>
              <w:adjustRightInd w:val="0"/>
              <w:spacing w:before="120" w:after="12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План евакуації учасників освітнього процесу</w:t>
            </w:r>
          </w:p>
        </w:tc>
        <w:tc>
          <w:tcPr>
            <w:tcW w:w="2977" w:type="dxa"/>
          </w:tcPr>
          <w:p w:rsidR="00801CC6" w:rsidRPr="00C964EE" w:rsidRDefault="002E7738" w:rsidP="00C964EE">
            <w:pPr>
              <w:autoSpaceDE w:val="0"/>
              <w:autoSpaceDN w:val="0"/>
              <w:adjustRightInd w:val="0"/>
              <w:spacing w:before="120" w:after="360"/>
              <w:ind w:left="-108" w:right="-108" w:firstLine="108"/>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ПКМУ від 30.10.2013р. №841</w:t>
            </w:r>
            <w:r w:rsidR="009135CE" w:rsidRPr="00C964EE">
              <w:rPr>
                <w:rFonts w:ascii="Times New Roman" w:hAnsi="Times New Roman" w:cs="Times New Roman"/>
                <w:sz w:val="24"/>
                <w:szCs w:val="24"/>
                <w:lang w:val="uk-UA"/>
              </w:rPr>
              <w:t xml:space="preserve"> «Про затвердження Порядку проведення евакуації у разі загрози виникнення або виникнення надзвичайних ситуацій …»</w:t>
            </w:r>
          </w:p>
        </w:tc>
        <w:tc>
          <w:tcPr>
            <w:tcW w:w="3402" w:type="dxa"/>
          </w:tcPr>
          <w:p w:rsidR="00801CC6" w:rsidRPr="00C964EE" w:rsidRDefault="00801CC6" w:rsidP="00C964EE">
            <w:pPr>
              <w:autoSpaceDE w:val="0"/>
              <w:autoSpaceDN w:val="0"/>
              <w:adjustRightInd w:val="0"/>
              <w:jc w:val="center"/>
              <w:rPr>
                <w:rFonts w:ascii="Times New Roman" w:hAnsi="Times New Roman" w:cs="Times New Roman"/>
                <w:sz w:val="24"/>
                <w:szCs w:val="24"/>
                <w:lang w:val="uk-UA"/>
              </w:rPr>
            </w:pPr>
          </w:p>
        </w:tc>
      </w:tr>
      <w:tr w:rsidR="00801CC6" w:rsidRPr="001F6AB7" w:rsidTr="00457857">
        <w:trPr>
          <w:trHeight w:val="1334"/>
        </w:trPr>
        <w:tc>
          <w:tcPr>
            <w:tcW w:w="3828" w:type="dxa"/>
          </w:tcPr>
          <w:p w:rsidR="00801CC6" w:rsidRPr="00C964EE" w:rsidRDefault="00801CC6" w:rsidP="00C964EE">
            <w:pPr>
              <w:pStyle w:val="Default"/>
              <w:spacing w:before="120"/>
              <w:jc w:val="center"/>
              <w:rPr>
                <w:bCs/>
              </w:rPr>
            </w:pPr>
            <w:r w:rsidRPr="00C964EE">
              <w:rPr>
                <w:bCs/>
              </w:rPr>
              <w:t>Схема</w:t>
            </w:r>
            <w:r w:rsidR="00BF1102" w:rsidRPr="00C964EE">
              <w:rPr>
                <w:bCs/>
                <w:lang w:val="uk-UA"/>
              </w:rPr>
              <w:t xml:space="preserve"> організації зв</w:t>
            </w:r>
            <w:proofErr w:type="gramStart"/>
            <w:r w:rsidR="00BF1102" w:rsidRPr="00C964EE">
              <w:rPr>
                <w:bCs/>
                <w:lang w:val="uk-UA"/>
              </w:rPr>
              <w:t>`я</w:t>
            </w:r>
            <w:proofErr w:type="gramEnd"/>
            <w:r w:rsidR="00BF1102" w:rsidRPr="00C964EE">
              <w:rPr>
                <w:bCs/>
                <w:lang w:val="uk-UA"/>
              </w:rPr>
              <w:t xml:space="preserve">зку та </w:t>
            </w:r>
            <w:r w:rsidRPr="00C964EE">
              <w:rPr>
                <w:bCs/>
              </w:rPr>
              <w:t xml:space="preserve"> </w:t>
            </w:r>
            <w:proofErr w:type="spellStart"/>
            <w:r w:rsidRPr="00C964EE">
              <w:rPr>
                <w:bCs/>
              </w:rPr>
              <w:t>оповіщення</w:t>
            </w:r>
            <w:proofErr w:type="spellEnd"/>
            <w:r w:rsidR="00A12081" w:rsidRPr="00C964EE">
              <w:rPr>
                <w:bCs/>
                <w:lang w:val="uk-UA"/>
              </w:rPr>
              <w:t xml:space="preserve"> </w:t>
            </w:r>
            <w:proofErr w:type="spellStart"/>
            <w:r w:rsidRPr="00C964EE">
              <w:rPr>
                <w:bCs/>
              </w:rPr>
              <w:t>пр</w:t>
            </w:r>
            <w:proofErr w:type="spellEnd"/>
            <w:r w:rsidRPr="00C964EE">
              <w:rPr>
                <w:bCs/>
                <w:lang w:val="uk-UA"/>
              </w:rPr>
              <w:t>и</w:t>
            </w:r>
            <w:r w:rsidR="00A12081" w:rsidRPr="00C964EE">
              <w:rPr>
                <w:bCs/>
                <w:lang w:val="uk-UA"/>
              </w:rPr>
              <w:t xml:space="preserve"> </w:t>
            </w:r>
            <w:proofErr w:type="spellStart"/>
            <w:r w:rsidRPr="00C964EE">
              <w:rPr>
                <w:bCs/>
              </w:rPr>
              <w:t>виникненн</w:t>
            </w:r>
            <w:proofErr w:type="spellEnd"/>
            <w:r w:rsidRPr="00C964EE">
              <w:rPr>
                <w:bCs/>
                <w:lang w:val="uk-UA"/>
              </w:rPr>
              <w:t xml:space="preserve">і </w:t>
            </w:r>
            <w:proofErr w:type="spellStart"/>
            <w:r w:rsidRPr="00C964EE">
              <w:rPr>
                <w:bCs/>
              </w:rPr>
              <w:t>надзвичайно</w:t>
            </w:r>
            <w:proofErr w:type="spellEnd"/>
            <w:r w:rsidR="00A12081" w:rsidRPr="00C964EE">
              <w:rPr>
                <w:bCs/>
                <w:lang w:val="uk-UA"/>
              </w:rPr>
              <w:t xml:space="preserve">ї </w:t>
            </w:r>
            <w:proofErr w:type="spellStart"/>
            <w:r w:rsidRPr="00C964EE">
              <w:rPr>
                <w:bCs/>
              </w:rPr>
              <w:t>ситуації</w:t>
            </w:r>
            <w:proofErr w:type="spellEnd"/>
            <w:r w:rsidRPr="00C964EE">
              <w:rPr>
                <w:bCs/>
                <w:lang w:val="uk-UA"/>
              </w:rPr>
              <w:t>.</w:t>
            </w:r>
          </w:p>
        </w:tc>
        <w:tc>
          <w:tcPr>
            <w:tcW w:w="2977" w:type="dxa"/>
          </w:tcPr>
          <w:p w:rsidR="00801CC6" w:rsidRPr="00C964EE" w:rsidRDefault="00801CC6" w:rsidP="00C964EE">
            <w:pPr>
              <w:autoSpaceDE w:val="0"/>
              <w:autoSpaceDN w:val="0"/>
              <w:adjustRightInd w:val="0"/>
              <w:spacing w:before="120" w:after="120"/>
              <w:jc w:val="center"/>
              <w:rPr>
                <w:rFonts w:ascii="Times New Roman" w:hAnsi="Times New Roman" w:cs="Times New Roman"/>
                <w:sz w:val="24"/>
                <w:szCs w:val="24"/>
                <w:lang w:val="uk-UA"/>
              </w:rPr>
            </w:pPr>
          </w:p>
        </w:tc>
        <w:tc>
          <w:tcPr>
            <w:tcW w:w="3402" w:type="dxa"/>
          </w:tcPr>
          <w:p w:rsidR="00D07F73" w:rsidRPr="00C964EE" w:rsidRDefault="00D07F73" w:rsidP="00C964EE">
            <w:pPr>
              <w:autoSpaceDE w:val="0"/>
              <w:autoSpaceDN w:val="0"/>
              <w:adjustRightInd w:val="0"/>
              <w:spacing w:before="120" w:after="12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 xml:space="preserve">У </w:t>
            </w:r>
            <w:r w:rsidRPr="00C964EE">
              <w:rPr>
                <w:rFonts w:ascii="Times New Roman" w:hAnsi="Times New Roman" w:cs="Times New Roman"/>
                <w:sz w:val="24"/>
                <w:szCs w:val="24"/>
              </w:rPr>
              <w:t>План</w:t>
            </w:r>
            <w:r w:rsidRPr="00C964EE">
              <w:rPr>
                <w:rFonts w:ascii="Times New Roman" w:hAnsi="Times New Roman" w:cs="Times New Roman"/>
                <w:sz w:val="24"/>
                <w:szCs w:val="24"/>
                <w:lang w:val="uk-UA"/>
              </w:rPr>
              <w:t>і</w:t>
            </w:r>
            <w:r w:rsidRPr="00C964EE">
              <w:rPr>
                <w:rFonts w:ascii="Times New Roman" w:hAnsi="Times New Roman" w:cs="Times New Roman"/>
                <w:sz w:val="24"/>
                <w:szCs w:val="24"/>
              </w:rPr>
              <w:t xml:space="preserve"> </w:t>
            </w:r>
            <w:proofErr w:type="spellStart"/>
            <w:r w:rsidRPr="00C964EE">
              <w:rPr>
                <w:rFonts w:ascii="Times New Roman" w:hAnsi="Times New Roman" w:cs="Times New Roman"/>
                <w:sz w:val="24"/>
                <w:szCs w:val="24"/>
              </w:rPr>
              <w:t>реагування</w:t>
            </w:r>
            <w:proofErr w:type="spellEnd"/>
            <w:r w:rsidRPr="00C964EE">
              <w:rPr>
                <w:rFonts w:ascii="Times New Roman" w:hAnsi="Times New Roman" w:cs="Times New Roman"/>
                <w:sz w:val="24"/>
                <w:szCs w:val="24"/>
              </w:rPr>
              <w:t xml:space="preserve"> на </w:t>
            </w:r>
            <w:proofErr w:type="spellStart"/>
            <w:r w:rsidRPr="00C964EE">
              <w:rPr>
                <w:rFonts w:ascii="Times New Roman" w:hAnsi="Times New Roman" w:cs="Times New Roman"/>
                <w:sz w:val="24"/>
                <w:szCs w:val="24"/>
              </w:rPr>
              <w:t>надзвичайні</w:t>
            </w:r>
            <w:proofErr w:type="spellEnd"/>
            <w:r w:rsidRPr="00C964EE">
              <w:rPr>
                <w:rFonts w:ascii="Times New Roman" w:hAnsi="Times New Roman" w:cs="Times New Roman"/>
                <w:sz w:val="24"/>
                <w:szCs w:val="24"/>
                <w:lang w:val="uk-UA"/>
              </w:rPr>
              <w:t xml:space="preserve">  </w:t>
            </w:r>
            <w:proofErr w:type="spellStart"/>
            <w:r w:rsidRPr="00C964EE">
              <w:rPr>
                <w:rFonts w:ascii="Times New Roman" w:hAnsi="Times New Roman" w:cs="Times New Roman"/>
                <w:sz w:val="24"/>
                <w:szCs w:val="24"/>
              </w:rPr>
              <w:t>ситуації</w:t>
            </w:r>
            <w:proofErr w:type="spellEnd"/>
          </w:p>
          <w:p w:rsidR="00D07F73" w:rsidRPr="00C964EE" w:rsidRDefault="00D07F73" w:rsidP="00C964EE">
            <w:pPr>
              <w:autoSpaceDE w:val="0"/>
              <w:autoSpaceDN w:val="0"/>
              <w:adjustRightInd w:val="0"/>
              <w:spacing w:before="120" w:after="120"/>
              <w:jc w:val="center"/>
              <w:rPr>
                <w:rFonts w:ascii="Times New Roman" w:hAnsi="Times New Roman" w:cs="Times New Roman"/>
                <w:sz w:val="24"/>
                <w:szCs w:val="24"/>
                <w:lang w:val="uk-UA"/>
              </w:rPr>
            </w:pPr>
          </w:p>
          <w:p w:rsidR="00801CC6" w:rsidRPr="00C964EE" w:rsidRDefault="00801CC6" w:rsidP="00C964EE">
            <w:pPr>
              <w:autoSpaceDE w:val="0"/>
              <w:autoSpaceDN w:val="0"/>
              <w:adjustRightInd w:val="0"/>
              <w:spacing w:before="120" w:after="120"/>
              <w:jc w:val="center"/>
              <w:rPr>
                <w:rFonts w:ascii="Times New Roman" w:hAnsi="Times New Roman" w:cs="Times New Roman"/>
                <w:sz w:val="24"/>
                <w:szCs w:val="24"/>
                <w:lang w:val="uk-UA"/>
              </w:rPr>
            </w:pPr>
          </w:p>
        </w:tc>
      </w:tr>
      <w:tr w:rsidR="007D05FB" w:rsidRPr="001F6AB7" w:rsidTr="0021531E">
        <w:trPr>
          <w:trHeight w:val="543"/>
        </w:trPr>
        <w:tc>
          <w:tcPr>
            <w:tcW w:w="3828" w:type="dxa"/>
          </w:tcPr>
          <w:p w:rsidR="007D05FB" w:rsidRPr="00C964EE" w:rsidRDefault="007D05FB" w:rsidP="00C964EE">
            <w:pPr>
              <w:pStyle w:val="Default"/>
              <w:spacing w:before="120" w:after="120"/>
              <w:jc w:val="center"/>
            </w:pPr>
            <w:r w:rsidRPr="00C964EE">
              <w:rPr>
                <w:bCs/>
              </w:rPr>
              <w:t xml:space="preserve">Наказ </w:t>
            </w:r>
            <w:r w:rsidRPr="00C964EE">
              <w:rPr>
                <w:iCs/>
              </w:rPr>
              <w:t xml:space="preserve">«Про </w:t>
            </w:r>
            <w:proofErr w:type="spellStart"/>
            <w:r w:rsidRPr="00C964EE">
              <w:rPr>
                <w:iCs/>
              </w:rPr>
              <w:t>організацію</w:t>
            </w:r>
            <w:proofErr w:type="spellEnd"/>
            <w:r w:rsidRPr="00C964EE">
              <w:rPr>
                <w:iCs/>
                <w:lang w:val="uk-UA"/>
              </w:rPr>
              <w:t xml:space="preserve"> і </w:t>
            </w:r>
            <w:proofErr w:type="spellStart"/>
            <w:r w:rsidRPr="00C964EE">
              <w:rPr>
                <w:iCs/>
              </w:rPr>
              <w:t>проведення</w:t>
            </w:r>
            <w:proofErr w:type="spellEnd"/>
            <w:r w:rsidRPr="00C964EE">
              <w:rPr>
                <w:iCs/>
              </w:rPr>
              <w:t xml:space="preserve"> Дня </w:t>
            </w:r>
            <w:proofErr w:type="spellStart"/>
            <w:r w:rsidRPr="00C964EE">
              <w:rPr>
                <w:iCs/>
              </w:rPr>
              <w:t>цивільного</w:t>
            </w:r>
            <w:proofErr w:type="spellEnd"/>
            <w:r w:rsidRPr="00C964EE">
              <w:rPr>
                <w:iCs/>
                <w:lang w:val="uk-UA"/>
              </w:rPr>
              <w:t xml:space="preserve"> </w:t>
            </w:r>
            <w:proofErr w:type="spellStart"/>
            <w:r w:rsidRPr="00C964EE">
              <w:rPr>
                <w:iCs/>
              </w:rPr>
              <w:t>захисту</w:t>
            </w:r>
            <w:proofErr w:type="spellEnd"/>
            <w:r w:rsidRPr="00C964EE">
              <w:rPr>
                <w:iCs/>
              </w:rPr>
              <w:t xml:space="preserve"> та</w:t>
            </w:r>
            <w:r w:rsidRPr="00C964EE">
              <w:rPr>
                <w:iCs/>
                <w:lang w:val="uk-UA"/>
              </w:rPr>
              <w:t xml:space="preserve"> </w:t>
            </w:r>
            <w:proofErr w:type="spellStart"/>
            <w:r w:rsidRPr="00C964EE">
              <w:rPr>
                <w:iCs/>
              </w:rPr>
              <w:t>об’єктового</w:t>
            </w:r>
            <w:proofErr w:type="spellEnd"/>
            <w:r w:rsidRPr="00C964EE">
              <w:rPr>
                <w:iCs/>
                <w:lang w:val="uk-UA"/>
              </w:rPr>
              <w:t xml:space="preserve"> </w:t>
            </w:r>
            <w:proofErr w:type="spellStart"/>
            <w:r w:rsidRPr="00C964EE">
              <w:rPr>
                <w:iCs/>
              </w:rPr>
              <w:t>тренування</w:t>
            </w:r>
            <w:proofErr w:type="spellEnd"/>
            <w:r w:rsidRPr="00C964EE">
              <w:rPr>
                <w:iCs/>
              </w:rPr>
              <w:t>».</w:t>
            </w:r>
          </w:p>
        </w:tc>
        <w:tc>
          <w:tcPr>
            <w:tcW w:w="2977" w:type="dxa"/>
          </w:tcPr>
          <w:p w:rsidR="007D05FB" w:rsidRPr="00C964EE" w:rsidRDefault="007D05FB" w:rsidP="00C964EE">
            <w:pPr>
              <w:autoSpaceDE w:val="0"/>
              <w:autoSpaceDN w:val="0"/>
              <w:adjustRightInd w:val="0"/>
              <w:spacing w:before="120" w:after="120"/>
              <w:ind w:right="-108"/>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Наказ МВС від 11.09.2014</w:t>
            </w:r>
          </w:p>
          <w:p w:rsidR="007D05FB" w:rsidRPr="00C964EE" w:rsidRDefault="007D05FB" w:rsidP="00C964EE">
            <w:pPr>
              <w:autoSpaceDE w:val="0"/>
              <w:autoSpaceDN w:val="0"/>
              <w:adjustRightInd w:val="0"/>
              <w:spacing w:before="120" w:after="120"/>
              <w:ind w:right="-108"/>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 xml:space="preserve">№934 «Порядок </w:t>
            </w:r>
            <w:proofErr w:type="spellStart"/>
            <w:r w:rsidRPr="00C964EE">
              <w:rPr>
                <w:rFonts w:ascii="Times New Roman" w:hAnsi="Times New Roman" w:cs="Times New Roman"/>
                <w:sz w:val="24"/>
                <w:szCs w:val="24"/>
                <w:lang w:val="uk-UA"/>
              </w:rPr>
              <w:t>організа</w:t>
            </w:r>
            <w:proofErr w:type="spellEnd"/>
            <w:r w:rsidRPr="00C964EE">
              <w:rPr>
                <w:rFonts w:ascii="Times New Roman" w:hAnsi="Times New Roman" w:cs="Times New Roman"/>
                <w:sz w:val="24"/>
                <w:szCs w:val="24"/>
                <w:lang w:val="uk-UA"/>
              </w:rPr>
              <w:t xml:space="preserve"> </w:t>
            </w:r>
            <w:proofErr w:type="spellStart"/>
            <w:r w:rsidRPr="00C964EE">
              <w:rPr>
                <w:rFonts w:ascii="Times New Roman" w:hAnsi="Times New Roman" w:cs="Times New Roman"/>
                <w:sz w:val="24"/>
                <w:szCs w:val="24"/>
                <w:lang w:val="uk-UA"/>
              </w:rPr>
              <w:t>зації</w:t>
            </w:r>
            <w:proofErr w:type="spellEnd"/>
            <w:r w:rsidRPr="00C964EE">
              <w:rPr>
                <w:rFonts w:ascii="Times New Roman" w:hAnsi="Times New Roman" w:cs="Times New Roman"/>
                <w:sz w:val="24"/>
                <w:szCs w:val="24"/>
                <w:lang w:val="uk-UA"/>
              </w:rPr>
              <w:t xml:space="preserve"> та проведення спец. об`єктових  навчань і тренування з питань ЦЗ»</w:t>
            </w:r>
          </w:p>
        </w:tc>
        <w:tc>
          <w:tcPr>
            <w:tcW w:w="3402" w:type="dxa"/>
          </w:tcPr>
          <w:p w:rsidR="007D05FB" w:rsidRPr="00C964EE" w:rsidRDefault="007D05FB" w:rsidP="00C964EE">
            <w:pPr>
              <w:autoSpaceDE w:val="0"/>
              <w:autoSpaceDN w:val="0"/>
              <w:adjustRightInd w:val="0"/>
              <w:jc w:val="center"/>
              <w:rPr>
                <w:rFonts w:ascii="Times New Roman" w:hAnsi="Times New Roman" w:cs="Times New Roman"/>
                <w:sz w:val="24"/>
                <w:szCs w:val="24"/>
                <w:lang w:val="uk-UA"/>
              </w:rPr>
            </w:pPr>
          </w:p>
        </w:tc>
      </w:tr>
      <w:tr w:rsidR="00801CC6" w:rsidRPr="001F6AB7" w:rsidTr="0021531E">
        <w:trPr>
          <w:trHeight w:val="943"/>
        </w:trPr>
        <w:tc>
          <w:tcPr>
            <w:tcW w:w="3828" w:type="dxa"/>
          </w:tcPr>
          <w:p w:rsidR="00801CC6" w:rsidRPr="00C964EE" w:rsidRDefault="008238C3" w:rsidP="00C964EE">
            <w:pPr>
              <w:autoSpaceDE w:val="0"/>
              <w:autoSpaceDN w:val="0"/>
              <w:adjustRightInd w:val="0"/>
              <w:spacing w:before="120" w:after="12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План проведення Дня ЦЗ та об`єктового тренування</w:t>
            </w:r>
          </w:p>
        </w:tc>
        <w:tc>
          <w:tcPr>
            <w:tcW w:w="2977" w:type="dxa"/>
          </w:tcPr>
          <w:p w:rsidR="00801CC6" w:rsidRPr="00C964EE" w:rsidRDefault="00801CC6" w:rsidP="00C964EE">
            <w:pPr>
              <w:autoSpaceDE w:val="0"/>
              <w:autoSpaceDN w:val="0"/>
              <w:adjustRightInd w:val="0"/>
              <w:spacing w:before="120" w:after="120"/>
              <w:jc w:val="center"/>
              <w:rPr>
                <w:rFonts w:ascii="Times New Roman" w:hAnsi="Times New Roman" w:cs="Times New Roman"/>
                <w:sz w:val="24"/>
                <w:szCs w:val="24"/>
                <w:lang w:val="uk-UA"/>
              </w:rPr>
            </w:pPr>
          </w:p>
        </w:tc>
        <w:tc>
          <w:tcPr>
            <w:tcW w:w="3402" w:type="dxa"/>
          </w:tcPr>
          <w:p w:rsidR="00801CC6" w:rsidRPr="00C964EE" w:rsidRDefault="0081441E" w:rsidP="00C964EE">
            <w:pPr>
              <w:autoSpaceDE w:val="0"/>
              <w:autoSpaceDN w:val="0"/>
              <w:adjustRightInd w:val="0"/>
              <w:spacing w:before="120" w:after="12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 xml:space="preserve">Затвердити </w:t>
            </w:r>
            <w:r w:rsidR="00D07F73" w:rsidRPr="00C964EE">
              <w:rPr>
                <w:rFonts w:ascii="Times New Roman" w:hAnsi="Times New Roman" w:cs="Times New Roman"/>
                <w:sz w:val="24"/>
                <w:szCs w:val="24"/>
                <w:lang w:val="uk-UA"/>
              </w:rPr>
              <w:t>наказ</w:t>
            </w:r>
            <w:r w:rsidRPr="00C964EE">
              <w:rPr>
                <w:rFonts w:ascii="Times New Roman" w:hAnsi="Times New Roman" w:cs="Times New Roman"/>
                <w:sz w:val="24"/>
                <w:szCs w:val="24"/>
                <w:lang w:val="uk-UA"/>
              </w:rPr>
              <w:t>ом</w:t>
            </w:r>
            <w:r w:rsidR="00D07F73" w:rsidRPr="00C964EE">
              <w:rPr>
                <w:rFonts w:ascii="Times New Roman" w:hAnsi="Times New Roman" w:cs="Times New Roman"/>
                <w:sz w:val="24"/>
                <w:szCs w:val="24"/>
                <w:lang w:val="uk-UA"/>
              </w:rPr>
              <w:t xml:space="preserve"> </w:t>
            </w:r>
            <w:r w:rsidR="00D07F73" w:rsidRPr="00C964EE">
              <w:rPr>
                <w:rFonts w:ascii="Times New Roman" w:hAnsi="Times New Roman" w:cs="Times New Roman"/>
                <w:iCs/>
                <w:sz w:val="24"/>
                <w:szCs w:val="24"/>
              </w:rPr>
              <w:t xml:space="preserve">«Про </w:t>
            </w:r>
            <w:proofErr w:type="spellStart"/>
            <w:r w:rsidR="00D07F73" w:rsidRPr="00C964EE">
              <w:rPr>
                <w:rFonts w:ascii="Times New Roman" w:hAnsi="Times New Roman" w:cs="Times New Roman"/>
                <w:iCs/>
                <w:sz w:val="24"/>
                <w:szCs w:val="24"/>
              </w:rPr>
              <w:t>організацію</w:t>
            </w:r>
            <w:proofErr w:type="spellEnd"/>
            <w:r w:rsidR="00D07F73" w:rsidRPr="00C964EE">
              <w:rPr>
                <w:rFonts w:ascii="Times New Roman" w:hAnsi="Times New Roman" w:cs="Times New Roman"/>
                <w:iCs/>
                <w:sz w:val="24"/>
                <w:szCs w:val="24"/>
                <w:lang w:val="uk-UA"/>
              </w:rPr>
              <w:t xml:space="preserve"> і </w:t>
            </w:r>
            <w:proofErr w:type="spellStart"/>
            <w:r w:rsidR="00D07F73" w:rsidRPr="00C964EE">
              <w:rPr>
                <w:rFonts w:ascii="Times New Roman" w:hAnsi="Times New Roman" w:cs="Times New Roman"/>
                <w:iCs/>
                <w:sz w:val="24"/>
                <w:szCs w:val="24"/>
              </w:rPr>
              <w:t>проведення</w:t>
            </w:r>
            <w:proofErr w:type="spellEnd"/>
            <w:r w:rsidR="00D07F73" w:rsidRPr="00C964EE">
              <w:rPr>
                <w:rFonts w:ascii="Times New Roman" w:hAnsi="Times New Roman" w:cs="Times New Roman"/>
                <w:iCs/>
                <w:sz w:val="24"/>
                <w:szCs w:val="24"/>
              </w:rPr>
              <w:t xml:space="preserve"> Дня </w:t>
            </w:r>
            <w:proofErr w:type="spellStart"/>
            <w:r w:rsidR="00D07F73" w:rsidRPr="00C964EE">
              <w:rPr>
                <w:rFonts w:ascii="Times New Roman" w:hAnsi="Times New Roman" w:cs="Times New Roman"/>
                <w:iCs/>
                <w:sz w:val="24"/>
                <w:szCs w:val="24"/>
              </w:rPr>
              <w:t>цивільного</w:t>
            </w:r>
            <w:proofErr w:type="spellEnd"/>
            <w:r w:rsidR="00D07F73" w:rsidRPr="00C964EE">
              <w:rPr>
                <w:rFonts w:ascii="Times New Roman" w:hAnsi="Times New Roman" w:cs="Times New Roman"/>
                <w:iCs/>
                <w:sz w:val="24"/>
                <w:szCs w:val="24"/>
                <w:lang w:val="uk-UA"/>
              </w:rPr>
              <w:t xml:space="preserve"> </w:t>
            </w:r>
            <w:proofErr w:type="spellStart"/>
            <w:r w:rsidR="00D07F73" w:rsidRPr="00C964EE">
              <w:rPr>
                <w:rFonts w:ascii="Times New Roman" w:hAnsi="Times New Roman" w:cs="Times New Roman"/>
                <w:iCs/>
                <w:sz w:val="24"/>
                <w:szCs w:val="24"/>
              </w:rPr>
              <w:t>захисту</w:t>
            </w:r>
            <w:proofErr w:type="spellEnd"/>
            <w:r w:rsidR="00D07F73" w:rsidRPr="00C964EE">
              <w:rPr>
                <w:rFonts w:ascii="Times New Roman" w:hAnsi="Times New Roman" w:cs="Times New Roman"/>
                <w:iCs/>
                <w:sz w:val="24"/>
                <w:szCs w:val="24"/>
              </w:rPr>
              <w:t xml:space="preserve"> та</w:t>
            </w:r>
            <w:r w:rsidR="00D07F73" w:rsidRPr="00C964EE">
              <w:rPr>
                <w:rFonts w:ascii="Times New Roman" w:hAnsi="Times New Roman" w:cs="Times New Roman"/>
                <w:iCs/>
                <w:sz w:val="24"/>
                <w:szCs w:val="24"/>
                <w:lang w:val="uk-UA"/>
              </w:rPr>
              <w:t xml:space="preserve"> </w:t>
            </w:r>
            <w:proofErr w:type="spellStart"/>
            <w:r w:rsidR="00D07F73" w:rsidRPr="00C964EE">
              <w:rPr>
                <w:rFonts w:ascii="Times New Roman" w:hAnsi="Times New Roman" w:cs="Times New Roman"/>
                <w:iCs/>
                <w:sz w:val="24"/>
                <w:szCs w:val="24"/>
              </w:rPr>
              <w:t>об’єктового</w:t>
            </w:r>
            <w:proofErr w:type="spellEnd"/>
            <w:r w:rsidR="00D07F73" w:rsidRPr="00C964EE">
              <w:rPr>
                <w:rFonts w:ascii="Times New Roman" w:hAnsi="Times New Roman" w:cs="Times New Roman"/>
                <w:iCs/>
                <w:sz w:val="24"/>
                <w:szCs w:val="24"/>
                <w:lang w:val="uk-UA"/>
              </w:rPr>
              <w:t xml:space="preserve"> </w:t>
            </w:r>
            <w:proofErr w:type="spellStart"/>
            <w:r w:rsidR="00D07F73" w:rsidRPr="00C964EE">
              <w:rPr>
                <w:rFonts w:ascii="Times New Roman" w:hAnsi="Times New Roman" w:cs="Times New Roman"/>
                <w:iCs/>
                <w:sz w:val="24"/>
                <w:szCs w:val="24"/>
              </w:rPr>
              <w:t>тренування</w:t>
            </w:r>
            <w:proofErr w:type="spellEnd"/>
            <w:r w:rsidR="00D07F73" w:rsidRPr="00C964EE">
              <w:rPr>
                <w:rFonts w:ascii="Times New Roman" w:hAnsi="Times New Roman" w:cs="Times New Roman"/>
                <w:iCs/>
                <w:sz w:val="24"/>
                <w:szCs w:val="24"/>
              </w:rPr>
              <w:t>».</w:t>
            </w:r>
          </w:p>
        </w:tc>
      </w:tr>
      <w:tr w:rsidR="007D05FB" w:rsidRPr="001F6AB7" w:rsidTr="0021531E">
        <w:trPr>
          <w:trHeight w:val="543"/>
        </w:trPr>
        <w:tc>
          <w:tcPr>
            <w:tcW w:w="3828" w:type="dxa"/>
          </w:tcPr>
          <w:p w:rsidR="007D05FB" w:rsidRPr="00C964EE" w:rsidRDefault="007D05FB" w:rsidP="00C964EE">
            <w:pPr>
              <w:autoSpaceDE w:val="0"/>
              <w:autoSpaceDN w:val="0"/>
              <w:adjustRightInd w:val="0"/>
              <w:spacing w:before="120" w:after="12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Звіт про організацію проведення Дня ЦЗ та об`єктового тренування</w:t>
            </w:r>
          </w:p>
        </w:tc>
        <w:tc>
          <w:tcPr>
            <w:tcW w:w="2977" w:type="dxa"/>
          </w:tcPr>
          <w:p w:rsidR="007D05FB" w:rsidRPr="00C964EE" w:rsidRDefault="007D05FB" w:rsidP="00C964EE">
            <w:pPr>
              <w:autoSpaceDE w:val="0"/>
              <w:autoSpaceDN w:val="0"/>
              <w:adjustRightInd w:val="0"/>
              <w:spacing w:before="120"/>
              <w:ind w:right="-108"/>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Наказ МВС від 11.09.2014</w:t>
            </w:r>
          </w:p>
          <w:p w:rsidR="007D05FB" w:rsidRPr="00C964EE" w:rsidRDefault="007D05FB" w:rsidP="00C964EE">
            <w:pPr>
              <w:autoSpaceDE w:val="0"/>
              <w:autoSpaceDN w:val="0"/>
              <w:adjustRightInd w:val="0"/>
              <w:spacing w:after="120"/>
              <w:ind w:right="-108"/>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 xml:space="preserve">№934 «Порядок </w:t>
            </w:r>
            <w:proofErr w:type="spellStart"/>
            <w:r w:rsidRPr="00C964EE">
              <w:rPr>
                <w:rFonts w:ascii="Times New Roman" w:hAnsi="Times New Roman" w:cs="Times New Roman"/>
                <w:sz w:val="24"/>
                <w:szCs w:val="24"/>
                <w:lang w:val="uk-UA"/>
              </w:rPr>
              <w:t>організа</w:t>
            </w:r>
            <w:proofErr w:type="spellEnd"/>
            <w:r w:rsidRPr="00C964EE">
              <w:rPr>
                <w:rFonts w:ascii="Times New Roman" w:hAnsi="Times New Roman" w:cs="Times New Roman"/>
                <w:sz w:val="24"/>
                <w:szCs w:val="24"/>
                <w:lang w:val="uk-UA"/>
              </w:rPr>
              <w:t xml:space="preserve"> </w:t>
            </w:r>
            <w:proofErr w:type="spellStart"/>
            <w:r w:rsidRPr="00C964EE">
              <w:rPr>
                <w:rFonts w:ascii="Times New Roman" w:hAnsi="Times New Roman" w:cs="Times New Roman"/>
                <w:sz w:val="24"/>
                <w:szCs w:val="24"/>
                <w:lang w:val="uk-UA"/>
              </w:rPr>
              <w:t>зації</w:t>
            </w:r>
            <w:proofErr w:type="spellEnd"/>
            <w:r w:rsidRPr="00C964EE">
              <w:rPr>
                <w:rFonts w:ascii="Times New Roman" w:hAnsi="Times New Roman" w:cs="Times New Roman"/>
                <w:sz w:val="24"/>
                <w:szCs w:val="24"/>
                <w:lang w:val="uk-UA"/>
              </w:rPr>
              <w:t xml:space="preserve"> та проведення спец. об`єктових  навчань і тренування з питань ЦЗ»</w:t>
            </w:r>
          </w:p>
        </w:tc>
        <w:tc>
          <w:tcPr>
            <w:tcW w:w="3402" w:type="dxa"/>
          </w:tcPr>
          <w:p w:rsidR="007D05FB" w:rsidRPr="00C964EE" w:rsidRDefault="007D05FB" w:rsidP="00C964EE">
            <w:pPr>
              <w:autoSpaceDE w:val="0"/>
              <w:autoSpaceDN w:val="0"/>
              <w:adjustRightInd w:val="0"/>
              <w:jc w:val="center"/>
              <w:rPr>
                <w:rFonts w:ascii="Times New Roman" w:hAnsi="Times New Roman" w:cs="Times New Roman"/>
                <w:sz w:val="24"/>
                <w:szCs w:val="24"/>
                <w:lang w:val="uk-UA"/>
              </w:rPr>
            </w:pPr>
          </w:p>
        </w:tc>
      </w:tr>
      <w:tr w:rsidR="00AC19C1" w:rsidRPr="00C964EE" w:rsidTr="00C964EE">
        <w:trPr>
          <w:trHeight w:val="1988"/>
        </w:trPr>
        <w:tc>
          <w:tcPr>
            <w:tcW w:w="3828" w:type="dxa"/>
          </w:tcPr>
          <w:p w:rsidR="00AC19C1" w:rsidRPr="00C964EE" w:rsidRDefault="00AC19C1" w:rsidP="00C964EE">
            <w:pPr>
              <w:autoSpaceDE w:val="0"/>
              <w:autoSpaceDN w:val="0"/>
              <w:adjustRightInd w:val="0"/>
              <w:spacing w:before="120" w:after="12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Паспорт та облікова картка  захисної споруди (сховища або ПРУ)</w:t>
            </w:r>
          </w:p>
        </w:tc>
        <w:tc>
          <w:tcPr>
            <w:tcW w:w="2977" w:type="dxa"/>
          </w:tcPr>
          <w:p w:rsidR="00AC19C1" w:rsidRPr="00C964EE" w:rsidRDefault="00AC19C1" w:rsidP="00C964EE">
            <w:pPr>
              <w:autoSpaceDE w:val="0"/>
              <w:autoSpaceDN w:val="0"/>
              <w:adjustRightInd w:val="0"/>
              <w:spacing w:before="120" w:after="120"/>
              <w:ind w:right="-108"/>
              <w:jc w:val="center"/>
              <w:rPr>
                <w:rFonts w:ascii="Times New Roman" w:hAnsi="Times New Roman" w:cs="Times New Roman"/>
                <w:bCs/>
                <w:color w:val="333333"/>
                <w:sz w:val="24"/>
                <w:szCs w:val="24"/>
                <w:shd w:val="clear" w:color="auto" w:fill="FFFFFF"/>
                <w:lang w:val="uk-UA"/>
              </w:rPr>
            </w:pPr>
            <w:r w:rsidRPr="00C964EE">
              <w:rPr>
                <w:rFonts w:ascii="Times New Roman" w:hAnsi="Times New Roman" w:cs="Times New Roman"/>
                <w:bCs/>
                <w:color w:val="333333"/>
                <w:sz w:val="24"/>
                <w:szCs w:val="24"/>
                <w:shd w:val="clear" w:color="auto" w:fill="FFFFFF"/>
                <w:lang w:val="uk-UA"/>
              </w:rPr>
              <w:t>Наказ МВС України від 09.07.2018 №579 «Вимоги щодо забезпечення нумерації та здійснення паперового обліку фонду захисних споруд цивільного захисту»</w:t>
            </w:r>
          </w:p>
        </w:tc>
        <w:tc>
          <w:tcPr>
            <w:tcW w:w="3402" w:type="dxa"/>
          </w:tcPr>
          <w:p w:rsidR="00AC19C1" w:rsidRPr="00C964EE" w:rsidRDefault="00AC19C1" w:rsidP="00C964EE">
            <w:pPr>
              <w:autoSpaceDE w:val="0"/>
              <w:autoSpaceDN w:val="0"/>
              <w:adjustRightInd w:val="0"/>
              <w:jc w:val="center"/>
              <w:rPr>
                <w:rFonts w:ascii="Times New Roman" w:hAnsi="Times New Roman" w:cs="Times New Roman"/>
                <w:sz w:val="24"/>
                <w:szCs w:val="24"/>
                <w:lang w:val="uk-UA"/>
              </w:rPr>
            </w:pPr>
          </w:p>
        </w:tc>
      </w:tr>
      <w:tr w:rsidR="00CB26B1" w:rsidRPr="00C964EE" w:rsidTr="0021531E">
        <w:trPr>
          <w:trHeight w:val="543"/>
        </w:trPr>
        <w:tc>
          <w:tcPr>
            <w:tcW w:w="3828" w:type="dxa"/>
          </w:tcPr>
          <w:p w:rsidR="00CB26B1" w:rsidRPr="00C964EE" w:rsidRDefault="00CB26B1" w:rsidP="00C964EE">
            <w:pPr>
              <w:autoSpaceDE w:val="0"/>
              <w:autoSpaceDN w:val="0"/>
              <w:adjustRightInd w:val="0"/>
              <w:spacing w:before="120" w:after="12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Акт технічної інвентаризації захисної споруди</w:t>
            </w:r>
          </w:p>
        </w:tc>
        <w:tc>
          <w:tcPr>
            <w:tcW w:w="2977" w:type="dxa"/>
          </w:tcPr>
          <w:p w:rsidR="00CB26B1" w:rsidRPr="00C964EE" w:rsidRDefault="00CB26B1" w:rsidP="00C964EE">
            <w:pPr>
              <w:autoSpaceDE w:val="0"/>
              <w:autoSpaceDN w:val="0"/>
              <w:adjustRightInd w:val="0"/>
              <w:spacing w:before="120" w:after="120"/>
              <w:ind w:right="-108"/>
              <w:jc w:val="center"/>
              <w:rPr>
                <w:rFonts w:ascii="Times New Roman" w:hAnsi="Times New Roman" w:cs="Times New Roman"/>
                <w:sz w:val="24"/>
                <w:szCs w:val="24"/>
                <w:lang w:val="uk-UA"/>
              </w:rPr>
            </w:pPr>
            <w:r w:rsidRPr="00C964EE">
              <w:rPr>
                <w:rFonts w:ascii="Times New Roman" w:hAnsi="Times New Roman" w:cs="Times New Roman"/>
                <w:bCs/>
                <w:color w:val="333333"/>
                <w:sz w:val="24"/>
                <w:szCs w:val="24"/>
                <w:shd w:val="clear" w:color="auto" w:fill="FFFFFF"/>
                <w:lang w:val="uk-UA"/>
              </w:rPr>
              <w:t>Наказ МНС від 10.06.2009 № 390 «Про затвердження Методичних рекомендацій</w:t>
            </w:r>
            <w:r w:rsidRPr="00C964EE">
              <w:rPr>
                <w:rFonts w:ascii="Times New Roman" w:hAnsi="Times New Roman" w:cs="Times New Roman"/>
                <w:bCs/>
                <w:color w:val="333333"/>
                <w:sz w:val="24"/>
                <w:szCs w:val="24"/>
                <w:shd w:val="clear" w:color="auto" w:fill="FFFFFF"/>
                <w:lang w:val="uk-UA"/>
              </w:rPr>
              <w:br/>
              <w:t>щодо проведення технічної</w:t>
            </w:r>
            <w:r w:rsidRPr="00C964EE">
              <w:rPr>
                <w:rFonts w:ascii="Times New Roman" w:hAnsi="Times New Roman" w:cs="Times New Roman"/>
                <w:bCs/>
                <w:color w:val="333333"/>
                <w:sz w:val="24"/>
                <w:szCs w:val="24"/>
                <w:shd w:val="clear" w:color="auto" w:fill="FFFFFF"/>
                <w:lang w:val="uk-UA"/>
              </w:rPr>
              <w:br/>
              <w:t>інвентаризації захисних споруд цивільної оборони (цивільного захисту)»</w:t>
            </w:r>
          </w:p>
        </w:tc>
        <w:tc>
          <w:tcPr>
            <w:tcW w:w="3402" w:type="dxa"/>
          </w:tcPr>
          <w:p w:rsidR="00CB26B1" w:rsidRPr="00C964EE" w:rsidRDefault="00CB26B1" w:rsidP="00C964EE">
            <w:pPr>
              <w:autoSpaceDE w:val="0"/>
              <w:autoSpaceDN w:val="0"/>
              <w:adjustRightInd w:val="0"/>
              <w:jc w:val="center"/>
              <w:rPr>
                <w:rFonts w:ascii="Times New Roman" w:hAnsi="Times New Roman" w:cs="Times New Roman"/>
                <w:sz w:val="24"/>
                <w:szCs w:val="24"/>
                <w:lang w:val="uk-UA"/>
              </w:rPr>
            </w:pPr>
          </w:p>
        </w:tc>
      </w:tr>
      <w:tr w:rsidR="00AC19C1" w:rsidRPr="00C964EE" w:rsidTr="00457857">
        <w:trPr>
          <w:trHeight w:val="1775"/>
        </w:trPr>
        <w:tc>
          <w:tcPr>
            <w:tcW w:w="3828" w:type="dxa"/>
          </w:tcPr>
          <w:p w:rsidR="00AC19C1" w:rsidRPr="00C964EE" w:rsidRDefault="00AC19C1" w:rsidP="00C964EE">
            <w:pPr>
              <w:autoSpaceDE w:val="0"/>
              <w:autoSpaceDN w:val="0"/>
              <w:adjustRightInd w:val="0"/>
              <w:spacing w:before="120" w:after="12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Книга обліку захисних споруд</w:t>
            </w:r>
          </w:p>
        </w:tc>
        <w:tc>
          <w:tcPr>
            <w:tcW w:w="2977" w:type="dxa"/>
          </w:tcPr>
          <w:p w:rsidR="00AC19C1" w:rsidRPr="00C964EE" w:rsidRDefault="00AC19C1" w:rsidP="00C964EE">
            <w:pPr>
              <w:autoSpaceDE w:val="0"/>
              <w:autoSpaceDN w:val="0"/>
              <w:adjustRightInd w:val="0"/>
              <w:spacing w:before="120" w:after="120"/>
              <w:ind w:right="-108"/>
              <w:jc w:val="center"/>
              <w:rPr>
                <w:rFonts w:ascii="Times New Roman" w:hAnsi="Times New Roman" w:cs="Times New Roman"/>
                <w:bCs/>
                <w:color w:val="333333"/>
                <w:sz w:val="24"/>
                <w:szCs w:val="24"/>
                <w:shd w:val="clear" w:color="auto" w:fill="FFFFFF"/>
                <w:lang w:val="uk-UA"/>
              </w:rPr>
            </w:pPr>
            <w:r w:rsidRPr="00C964EE">
              <w:rPr>
                <w:rFonts w:ascii="Times New Roman" w:hAnsi="Times New Roman" w:cs="Times New Roman"/>
                <w:bCs/>
                <w:color w:val="333333"/>
                <w:sz w:val="24"/>
                <w:szCs w:val="24"/>
                <w:shd w:val="clear" w:color="auto" w:fill="FFFFFF"/>
                <w:lang w:val="uk-UA"/>
              </w:rPr>
              <w:t>Наказ МВС України від 09.07.2018 №579 «Вимоги щодо забезпечення нумерації та здійснення паперового обліку фонду захисних споруд цивільного захисту»</w:t>
            </w:r>
          </w:p>
        </w:tc>
        <w:tc>
          <w:tcPr>
            <w:tcW w:w="3402" w:type="dxa"/>
          </w:tcPr>
          <w:p w:rsidR="00AC19C1" w:rsidRPr="00C964EE" w:rsidRDefault="00AC19C1" w:rsidP="00C964EE">
            <w:pPr>
              <w:autoSpaceDE w:val="0"/>
              <w:autoSpaceDN w:val="0"/>
              <w:adjustRightInd w:val="0"/>
              <w:jc w:val="center"/>
              <w:rPr>
                <w:rFonts w:ascii="Times New Roman" w:hAnsi="Times New Roman" w:cs="Times New Roman"/>
                <w:sz w:val="24"/>
                <w:szCs w:val="24"/>
                <w:lang w:val="uk-UA"/>
              </w:rPr>
            </w:pPr>
          </w:p>
        </w:tc>
      </w:tr>
      <w:tr w:rsidR="0051292D" w:rsidRPr="00C964EE" w:rsidTr="00C964EE">
        <w:trPr>
          <w:trHeight w:val="1543"/>
        </w:trPr>
        <w:tc>
          <w:tcPr>
            <w:tcW w:w="3828" w:type="dxa"/>
          </w:tcPr>
          <w:p w:rsidR="0051292D" w:rsidRPr="00C964EE" w:rsidRDefault="0051292D" w:rsidP="00C964EE">
            <w:pPr>
              <w:autoSpaceDE w:val="0"/>
              <w:autoSpaceDN w:val="0"/>
              <w:adjustRightInd w:val="0"/>
              <w:spacing w:before="120" w:after="24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Список особового складу об`єктової спеціалізованої служби з обслуговування захисної споруди, її функціональні обов`язки</w:t>
            </w:r>
          </w:p>
        </w:tc>
        <w:tc>
          <w:tcPr>
            <w:tcW w:w="2977" w:type="dxa"/>
          </w:tcPr>
          <w:p w:rsidR="0051292D" w:rsidRPr="00C964EE" w:rsidRDefault="0051292D" w:rsidP="00C964EE">
            <w:pPr>
              <w:autoSpaceDE w:val="0"/>
              <w:autoSpaceDN w:val="0"/>
              <w:adjustRightInd w:val="0"/>
              <w:ind w:right="-108"/>
              <w:jc w:val="center"/>
              <w:rPr>
                <w:rFonts w:ascii="Times New Roman" w:hAnsi="Times New Roman" w:cs="Times New Roman"/>
                <w:bCs/>
                <w:color w:val="333333"/>
                <w:sz w:val="24"/>
                <w:szCs w:val="24"/>
                <w:shd w:val="clear" w:color="auto" w:fill="FFFFFF"/>
                <w:lang w:val="uk-UA"/>
              </w:rPr>
            </w:pPr>
          </w:p>
        </w:tc>
        <w:tc>
          <w:tcPr>
            <w:tcW w:w="3402" w:type="dxa"/>
          </w:tcPr>
          <w:p w:rsidR="0051292D" w:rsidRPr="00C964EE" w:rsidRDefault="0051292D" w:rsidP="00C964EE">
            <w:pPr>
              <w:autoSpaceDE w:val="0"/>
              <w:autoSpaceDN w:val="0"/>
              <w:adjustRightInd w:val="0"/>
              <w:jc w:val="center"/>
              <w:rPr>
                <w:rFonts w:ascii="Times New Roman" w:hAnsi="Times New Roman" w:cs="Times New Roman"/>
                <w:sz w:val="24"/>
                <w:szCs w:val="24"/>
                <w:lang w:val="uk-UA"/>
              </w:rPr>
            </w:pPr>
          </w:p>
        </w:tc>
      </w:tr>
      <w:tr w:rsidR="00737D29" w:rsidRPr="001F6AB7" w:rsidTr="0021531E">
        <w:trPr>
          <w:trHeight w:val="543"/>
        </w:trPr>
        <w:tc>
          <w:tcPr>
            <w:tcW w:w="3828" w:type="dxa"/>
          </w:tcPr>
          <w:p w:rsidR="00737D29" w:rsidRPr="00C964EE" w:rsidRDefault="00C60354" w:rsidP="00C964EE">
            <w:pPr>
              <w:autoSpaceDE w:val="0"/>
              <w:autoSpaceDN w:val="0"/>
              <w:adjustRightInd w:val="0"/>
              <w:spacing w:before="12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Журнал реєстрації вступного інструктажу з питань техногенної безпеки</w:t>
            </w:r>
          </w:p>
        </w:tc>
        <w:tc>
          <w:tcPr>
            <w:tcW w:w="2977" w:type="dxa"/>
          </w:tcPr>
          <w:p w:rsidR="00737D29" w:rsidRPr="00C964EE" w:rsidRDefault="002E08F2" w:rsidP="00C964EE">
            <w:pPr>
              <w:autoSpaceDE w:val="0"/>
              <w:autoSpaceDN w:val="0"/>
              <w:adjustRightInd w:val="0"/>
              <w:spacing w:before="120" w:after="120"/>
              <w:ind w:left="-108" w:right="-108" w:firstLine="108"/>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Наказ МНС від 15.08.2007 № 557 «Правила техногенної безпеки у сфері цивільного захисту на підприємствах, організаціях, в установах …»</w:t>
            </w:r>
          </w:p>
        </w:tc>
        <w:tc>
          <w:tcPr>
            <w:tcW w:w="3402" w:type="dxa"/>
          </w:tcPr>
          <w:p w:rsidR="00737D29" w:rsidRPr="00C964EE" w:rsidRDefault="00737D29" w:rsidP="00C964EE">
            <w:pPr>
              <w:autoSpaceDE w:val="0"/>
              <w:autoSpaceDN w:val="0"/>
              <w:adjustRightInd w:val="0"/>
              <w:jc w:val="center"/>
              <w:rPr>
                <w:rFonts w:ascii="Times New Roman" w:hAnsi="Times New Roman" w:cs="Times New Roman"/>
                <w:sz w:val="24"/>
                <w:szCs w:val="24"/>
                <w:lang w:val="uk-UA"/>
              </w:rPr>
            </w:pPr>
          </w:p>
        </w:tc>
      </w:tr>
      <w:tr w:rsidR="00BF1102" w:rsidRPr="00C60354" w:rsidTr="0021531E">
        <w:trPr>
          <w:trHeight w:val="543"/>
        </w:trPr>
        <w:tc>
          <w:tcPr>
            <w:tcW w:w="3828" w:type="dxa"/>
          </w:tcPr>
          <w:p w:rsidR="00BF1102" w:rsidRPr="00C964EE" w:rsidRDefault="00C60354" w:rsidP="00C964EE">
            <w:pPr>
              <w:autoSpaceDE w:val="0"/>
              <w:autoSpaceDN w:val="0"/>
              <w:adjustRightInd w:val="0"/>
              <w:spacing w:before="12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Наказ (інструкція) щодо встановлення на об`єкті протипожежного режиму</w:t>
            </w:r>
          </w:p>
        </w:tc>
        <w:tc>
          <w:tcPr>
            <w:tcW w:w="2977" w:type="dxa"/>
          </w:tcPr>
          <w:p w:rsidR="00BF1102" w:rsidRPr="00C964EE" w:rsidRDefault="000C755C" w:rsidP="00C964EE">
            <w:pPr>
              <w:autoSpaceDE w:val="0"/>
              <w:autoSpaceDN w:val="0"/>
              <w:adjustRightInd w:val="0"/>
              <w:spacing w:before="120" w:after="12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Наказ МВС від 30.12.2014 № 1417 «Правила пожежної безпеки в Україні»</w:t>
            </w:r>
          </w:p>
        </w:tc>
        <w:tc>
          <w:tcPr>
            <w:tcW w:w="3402" w:type="dxa"/>
          </w:tcPr>
          <w:p w:rsidR="00BF1102" w:rsidRPr="00C964EE" w:rsidRDefault="00BF1102" w:rsidP="00C964EE">
            <w:pPr>
              <w:autoSpaceDE w:val="0"/>
              <w:autoSpaceDN w:val="0"/>
              <w:adjustRightInd w:val="0"/>
              <w:jc w:val="center"/>
              <w:rPr>
                <w:rFonts w:ascii="Times New Roman" w:hAnsi="Times New Roman" w:cs="Times New Roman"/>
                <w:sz w:val="24"/>
                <w:szCs w:val="24"/>
                <w:lang w:val="uk-UA"/>
              </w:rPr>
            </w:pPr>
          </w:p>
        </w:tc>
      </w:tr>
      <w:tr w:rsidR="000C755C" w:rsidRPr="00C60354" w:rsidTr="0021531E">
        <w:trPr>
          <w:trHeight w:val="543"/>
        </w:trPr>
        <w:tc>
          <w:tcPr>
            <w:tcW w:w="3828" w:type="dxa"/>
          </w:tcPr>
          <w:p w:rsidR="000C755C" w:rsidRPr="00C964EE" w:rsidRDefault="000C755C" w:rsidP="00C964EE">
            <w:pPr>
              <w:autoSpaceDE w:val="0"/>
              <w:autoSpaceDN w:val="0"/>
              <w:adjustRightInd w:val="0"/>
              <w:spacing w:before="12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Плани – схеми евакуації людей на випадок пожежі</w:t>
            </w:r>
          </w:p>
        </w:tc>
        <w:tc>
          <w:tcPr>
            <w:tcW w:w="2977" w:type="dxa"/>
          </w:tcPr>
          <w:p w:rsidR="000C755C" w:rsidRPr="00C964EE" w:rsidRDefault="000C755C" w:rsidP="00C964EE">
            <w:pPr>
              <w:autoSpaceDE w:val="0"/>
              <w:autoSpaceDN w:val="0"/>
              <w:adjustRightInd w:val="0"/>
              <w:spacing w:before="120" w:after="12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Наказ МВС від 30.12.2014 № 1417 «Правила пожежної безпеки в Україні»</w:t>
            </w:r>
          </w:p>
        </w:tc>
        <w:tc>
          <w:tcPr>
            <w:tcW w:w="3402" w:type="dxa"/>
          </w:tcPr>
          <w:p w:rsidR="000C755C" w:rsidRPr="00C964EE" w:rsidRDefault="000C755C" w:rsidP="00C964EE">
            <w:pPr>
              <w:autoSpaceDE w:val="0"/>
              <w:autoSpaceDN w:val="0"/>
              <w:adjustRightInd w:val="0"/>
              <w:jc w:val="center"/>
              <w:rPr>
                <w:rFonts w:ascii="Times New Roman" w:hAnsi="Times New Roman" w:cs="Times New Roman"/>
                <w:sz w:val="24"/>
                <w:szCs w:val="24"/>
                <w:lang w:val="uk-UA"/>
              </w:rPr>
            </w:pPr>
          </w:p>
        </w:tc>
      </w:tr>
      <w:tr w:rsidR="000C755C" w:rsidRPr="00C60354" w:rsidTr="0021531E">
        <w:trPr>
          <w:trHeight w:val="543"/>
        </w:trPr>
        <w:tc>
          <w:tcPr>
            <w:tcW w:w="3828" w:type="dxa"/>
          </w:tcPr>
          <w:p w:rsidR="000C755C" w:rsidRPr="00C964EE" w:rsidRDefault="000C755C" w:rsidP="00C964EE">
            <w:pPr>
              <w:autoSpaceDE w:val="0"/>
              <w:autoSpaceDN w:val="0"/>
              <w:adjustRightInd w:val="0"/>
              <w:spacing w:before="12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Інструкції про заходи пожежної безпеки</w:t>
            </w:r>
          </w:p>
        </w:tc>
        <w:tc>
          <w:tcPr>
            <w:tcW w:w="2977" w:type="dxa"/>
          </w:tcPr>
          <w:p w:rsidR="000C755C" w:rsidRPr="00C964EE" w:rsidRDefault="000C755C" w:rsidP="00C964EE">
            <w:pPr>
              <w:autoSpaceDE w:val="0"/>
              <w:autoSpaceDN w:val="0"/>
              <w:adjustRightInd w:val="0"/>
              <w:spacing w:before="120" w:after="12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Наказ МВС від 30.12.2014 № 1417 «Правила пожежної безпеки в Україні»</w:t>
            </w:r>
          </w:p>
        </w:tc>
        <w:tc>
          <w:tcPr>
            <w:tcW w:w="3402" w:type="dxa"/>
          </w:tcPr>
          <w:p w:rsidR="000C755C" w:rsidRPr="00C964EE" w:rsidRDefault="000C755C" w:rsidP="00C964EE">
            <w:pPr>
              <w:autoSpaceDE w:val="0"/>
              <w:autoSpaceDN w:val="0"/>
              <w:adjustRightInd w:val="0"/>
              <w:jc w:val="center"/>
              <w:rPr>
                <w:rFonts w:ascii="Times New Roman" w:hAnsi="Times New Roman" w:cs="Times New Roman"/>
                <w:sz w:val="24"/>
                <w:szCs w:val="24"/>
                <w:lang w:val="uk-UA"/>
              </w:rPr>
            </w:pPr>
          </w:p>
        </w:tc>
      </w:tr>
      <w:tr w:rsidR="000C755C" w:rsidRPr="00C60354" w:rsidTr="0021531E">
        <w:trPr>
          <w:trHeight w:val="543"/>
        </w:trPr>
        <w:tc>
          <w:tcPr>
            <w:tcW w:w="3828" w:type="dxa"/>
          </w:tcPr>
          <w:p w:rsidR="000C755C" w:rsidRPr="00C964EE" w:rsidRDefault="000C755C" w:rsidP="00C964EE">
            <w:pPr>
              <w:autoSpaceDE w:val="0"/>
              <w:autoSpaceDN w:val="0"/>
              <w:adjustRightInd w:val="0"/>
              <w:spacing w:before="120" w:after="120"/>
              <w:ind w:right="-108"/>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Інструкція для працівників охорони щодо огляду території і приміщень, порядку дій у випадку виявлення пожежі тощо</w:t>
            </w:r>
          </w:p>
        </w:tc>
        <w:tc>
          <w:tcPr>
            <w:tcW w:w="2977" w:type="dxa"/>
          </w:tcPr>
          <w:p w:rsidR="000C755C" w:rsidRPr="00C964EE" w:rsidRDefault="000C755C" w:rsidP="00C964EE">
            <w:pPr>
              <w:autoSpaceDE w:val="0"/>
              <w:autoSpaceDN w:val="0"/>
              <w:adjustRightInd w:val="0"/>
              <w:spacing w:before="12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Наказ МВС від 30.12.2014 № 1417 «Правила пожежної безпеки в Україні»</w:t>
            </w:r>
          </w:p>
        </w:tc>
        <w:tc>
          <w:tcPr>
            <w:tcW w:w="3402" w:type="dxa"/>
          </w:tcPr>
          <w:p w:rsidR="000C755C" w:rsidRPr="00C964EE" w:rsidRDefault="000C755C" w:rsidP="00C964EE">
            <w:pPr>
              <w:autoSpaceDE w:val="0"/>
              <w:autoSpaceDN w:val="0"/>
              <w:adjustRightInd w:val="0"/>
              <w:jc w:val="center"/>
              <w:rPr>
                <w:rFonts w:ascii="Times New Roman" w:hAnsi="Times New Roman" w:cs="Times New Roman"/>
                <w:sz w:val="24"/>
                <w:szCs w:val="24"/>
                <w:lang w:val="uk-UA"/>
              </w:rPr>
            </w:pPr>
          </w:p>
        </w:tc>
      </w:tr>
      <w:tr w:rsidR="000C755C" w:rsidRPr="00C60354" w:rsidTr="0021531E">
        <w:trPr>
          <w:trHeight w:val="543"/>
        </w:trPr>
        <w:tc>
          <w:tcPr>
            <w:tcW w:w="3828" w:type="dxa"/>
          </w:tcPr>
          <w:p w:rsidR="000C755C" w:rsidRPr="00C964EE" w:rsidRDefault="000C755C" w:rsidP="00C964EE">
            <w:pPr>
              <w:autoSpaceDE w:val="0"/>
              <w:autoSpaceDN w:val="0"/>
              <w:adjustRightInd w:val="0"/>
              <w:spacing w:before="120" w:after="120"/>
              <w:ind w:right="-108"/>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Наказ про призначення особи, відповідальної за роботу із забезпечення пожежної безпеки</w:t>
            </w:r>
          </w:p>
        </w:tc>
        <w:tc>
          <w:tcPr>
            <w:tcW w:w="2977" w:type="dxa"/>
          </w:tcPr>
          <w:p w:rsidR="000C755C" w:rsidRPr="00C964EE" w:rsidRDefault="000C755C" w:rsidP="00C964EE">
            <w:pPr>
              <w:autoSpaceDE w:val="0"/>
              <w:autoSpaceDN w:val="0"/>
              <w:adjustRightInd w:val="0"/>
              <w:spacing w:before="120"/>
              <w:jc w:val="center"/>
              <w:rPr>
                <w:rFonts w:ascii="Times New Roman" w:hAnsi="Times New Roman" w:cs="Times New Roman"/>
                <w:sz w:val="24"/>
                <w:szCs w:val="24"/>
                <w:lang w:val="uk-UA"/>
              </w:rPr>
            </w:pPr>
            <w:r w:rsidRPr="00C964EE">
              <w:rPr>
                <w:rFonts w:ascii="Times New Roman" w:hAnsi="Times New Roman" w:cs="Times New Roman"/>
                <w:sz w:val="24"/>
                <w:szCs w:val="24"/>
                <w:lang w:val="uk-UA"/>
              </w:rPr>
              <w:t>Наказ МВС від 30.12.2014 № 1417 «Правила пожежної безпеки в Україні»</w:t>
            </w:r>
          </w:p>
        </w:tc>
        <w:tc>
          <w:tcPr>
            <w:tcW w:w="3402" w:type="dxa"/>
          </w:tcPr>
          <w:p w:rsidR="000C755C" w:rsidRPr="00C964EE" w:rsidRDefault="000C755C" w:rsidP="00C964EE">
            <w:pPr>
              <w:autoSpaceDE w:val="0"/>
              <w:autoSpaceDN w:val="0"/>
              <w:adjustRightInd w:val="0"/>
              <w:jc w:val="center"/>
              <w:rPr>
                <w:rFonts w:ascii="Times New Roman" w:hAnsi="Times New Roman" w:cs="Times New Roman"/>
                <w:sz w:val="24"/>
                <w:szCs w:val="24"/>
                <w:lang w:val="uk-UA"/>
              </w:rPr>
            </w:pPr>
          </w:p>
        </w:tc>
      </w:tr>
      <w:tr w:rsidR="005C5A47" w:rsidRPr="00C60354" w:rsidTr="00C964EE">
        <w:trPr>
          <w:trHeight w:val="1501"/>
        </w:trPr>
        <w:tc>
          <w:tcPr>
            <w:tcW w:w="10207" w:type="dxa"/>
            <w:gridSpan w:val="3"/>
          </w:tcPr>
          <w:p w:rsidR="005C5A47" w:rsidRPr="00C964EE" w:rsidRDefault="005C5A47" w:rsidP="005C5A47">
            <w:pPr>
              <w:autoSpaceDE w:val="0"/>
              <w:autoSpaceDN w:val="0"/>
              <w:adjustRightInd w:val="0"/>
              <w:rPr>
                <w:rFonts w:ascii="Times New Roman" w:hAnsi="Times New Roman" w:cs="Times New Roman"/>
                <w:i/>
                <w:sz w:val="24"/>
                <w:szCs w:val="24"/>
                <w:lang w:val="uk-UA"/>
              </w:rPr>
            </w:pPr>
            <w:r w:rsidRPr="00C964EE">
              <w:rPr>
                <w:rFonts w:ascii="Times New Roman" w:hAnsi="Times New Roman" w:cs="Times New Roman"/>
                <w:i/>
                <w:sz w:val="24"/>
                <w:szCs w:val="24"/>
                <w:lang w:val="uk-UA"/>
              </w:rPr>
              <w:t>Скорочення:</w:t>
            </w:r>
          </w:p>
          <w:p w:rsidR="005C5A47" w:rsidRPr="00C964EE" w:rsidRDefault="005C5A47" w:rsidP="00C964EE">
            <w:pPr>
              <w:autoSpaceDE w:val="0"/>
              <w:autoSpaceDN w:val="0"/>
              <w:adjustRightInd w:val="0"/>
              <w:ind w:firstLine="34"/>
              <w:rPr>
                <w:rFonts w:ascii="Times New Roman" w:hAnsi="Times New Roman" w:cs="Times New Roman"/>
                <w:sz w:val="24"/>
                <w:szCs w:val="24"/>
                <w:lang w:val="uk-UA"/>
              </w:rPr>
            </w:pPr>
            <w:r w:rsidRPr="00C964EE">
              <w:rPr>
                <w:rFonts w:ascii="Times New Roman" w:hAnsi="Times New Roman" w:cs="Times New Roman"/>
                <w:sz w:val="24"/>
                <w:szCs w:val="24"/>
                <w:lang w:val="uk-UA"/>
              </w:rPr>
              <w:t>ЦЗ – цивільний захист</w:t>
            </w:r>
          </w:p>
          <w:p w:rsidR="005C5A47" w:rsidRPr="00C964EE" w:rsidRDefault="005C5A47" w:rsidP="00C964EE">
            <w:pPr>
              <w:autoSpaceDE w:val="0"/>
              <w:autoSpaceDN w:val="0"/>
              <w:adjustRightInd w:val="0"/>
              <w:ind w:firstLine="34"/>
              <w:rPr>
                <w:rFonts w:ascii="Times New Roman" w:hAnsi="Times New Roman" w:cs="Times New Roman"/>
                <w:sz w:val="24"/>
                <w:szCs w:val="24"/>
                <w:lang w:val="uk-UA"/>
              </w:rPr>
            </w:pPr>
            <w:r w:rsidRPr="00C964EE">
              <w:rPr>
                <w:rFonts w:ascii="Times New Roman" w:hAnsi="Times New Roman" w:cs="Times New Roman"/>
                <w:sz w:val="24"/>
                <w:szCs w:val="24"/>
                <w:lang w:val="uk-UA"/>
              </w:rPr>
              <w:t>ПКМУ – постанова Кабінету Міністрів України</w:t>
            </w:r>
          </w:p>
          <w:p w:rsidR="005C5A47" w:rsidRPr="00C964EE" w:rsidRDefault="005C5A47" w:rsidP="00C964EE">
            <w:pPr>
              <w:autoSpaceDE w:val="0"/>
              <w:autoSpaceDN w:val="0"/>
              <w:adjustRightInd w:val="0"/>
              <w:ind w:firstLine="34"/>
              <w:rPr>
                <w:rFonts w:ascii="Times New Roman" w:hAnsi="Times New Roman" w:cs="Times New Roman"/>
                <w:sz w:val="24"/>
                <w:szCs w:val="24"/>
                <w:lang w:val="uk-UA"/>
              </w:rPr>
            </w:pPr>
            <w:r w:rsidRPr="00C964EE">
              <w:rPr>
                <w:rFonts w:ascii="Times New Roman" w:hAnsi="Times New Roman" w:cs="Times New Roman"/>
                <w:sz w:val="24"/>
                <w:szCs w:val="24"/>
                <w:lang w:val="uk-UA"/>
              </w:rPr>
              <w:t>ЄДСЦЗ – єдина державна система цивільного захисту</w:t>
            </w:r>
          </w:p>
          <w:p w:rsidR="005C5A47" w:rsidRPr="00C964EE" w:rsidRDefault="005C5A47" w:rsidP="00C964EE">
            <w:pPr>
              <w:autoSpaceDE w:val="0"/>
              <w:autoSpaceDN w:val="0"/>
              <w:adjustRightInd w:val="0"/>
              <w:ind w:firstLine="34"/>
              <w:rPr>
                <w:rFonts w:ascii="Times New Roman" w:hAnsi="Times New Roman" w:cs="Times New Roman"/>
                <w:sz w:val="24"/>
                <w:szCs w:val="24"/>
                <w:lang w:val="uk-UA"/>
              </w:rPr>
            </w:pPr>
            <w:r w:rsidRPr="00C964EE">
              <w:rPr>
                <w:rFonts w:ascii="Times New Roman" w:hAnsi="Times New Roman" w:cs="Times New Roman"/>
                <w:sz w:val="24"/>
                <w:szCs w:val="24"/>
                <w:lang w:val="uk-UA"/>
              </w:rPr>
              <w:t xml:space="preserve">Кодекс ЦЗ – кодекс цивільного захисту </w:t>
            </w:r>
          </w:p>
        </w:tc>
      </w:tr>
    </w:tbl>
    <w:p w:rsidR="0011383A" w:rsidRPr="00C964EE" w:rsidRDefault="0011383A" w:rsidP="0011383A">
      <w:pPr>
        <w:autoSpaceDE w:val="0"/>
        <w:autoSpaceDN w:val="0"/>
        <w:adjustRightInd w:val="0"/>
        <w:spacing w:after="0" w:line="240" w:lineRule="auto"/>
        <w:rPr>
          <w:rFonts w:cs="Times-Roman"/>
          <w:sz w:val="24"/>
          <w:szCs w:val="24"/>
        </w:rPr>
      </w:pPr>
    </w:p>
    <w:p w:rsidR="0011383A" w:rsidRDefault="0011383A" w:rsidP="0011383A">
      <w:pPr>
        <w:autoSpaceDE w:val="0"/>
        <w:autoSpaceDN w:val="0"/>
        <w:adjustRightInd w:val="0"/>
        <w:spacing w:after="0" w:line="240" w:lineRule="auto"/>
        <w:rPr>
          <w:rFonts w:cs="Times-Roman"/>
          <w:sz w:val="24"/>
          <w:szCs w:val="24"/>
          <w:lang w:val="uk-UA"/>
        </w:rPr>
      </w:pPr>
    </w:p>
    <w:p w:rsidR="00482ACF" w:rsidRPr="00127633" w:rsidRDefault="00482ACF" w:rsidP="00C964EE">
      <w:pPr>
        <w:jc w:val="center"/>
        <w:rPr>
          <w:rFonts w:ascii="Times New Roman" w:hAnsi="Times New Roman" w:cs="Times New Roman"/>
          <w:b/>
          <w:sz w:val="26"/>
          <w:szCs w:val="26"/>
          <w:lang w:val="uk-UA"/>
        </w:rPr>
      </w:pPr>
      <w:r w:rsidRPr="00127633">
        <w:rPr>
          <w:rFonts w:ascii="Times New Roman" w:hAnsi="Times New Roman" w:cs="Times New Roman"/>
          <w:b/>
          <w:sz w:val="26"/>
          <w:szCs w:val="26"/>
        </w:rPr>
        <w:t>МЕТОДИЧНІ РЕКОМЕНДАЦІЇ ЩОДО РОЗРОБЛЕННЯ ПЛАНУ РЕАГУВАННЯ НА НАДЗВИЧАЙНІ СИТУАЦІЇ СУБ’ЄКТА ГОСПОДАРЮВАННЯ</w:t>
      </w:r>
    </w:p>
    <w:p w:rsidR="00482ACF" w:rsidRDefault="00482ACF" w:rsidP="00482ACF">
      <w:pPr>
        <w:spacing w:after="0"/>
        <w:ind w:firstLine="709"/>
        <w:jc w:val="both"/>
        <w:rPr>
          <w:rFonts w:ascii="Times New Roman" w:hAnsi="Times New Roman" w:cs="Times New Roman"/>
          <w:sz w:val="26"/>
          <w:szCs w:val="26"/>
          <w:lang w:val="uk-UA"/>
        </w:rPr>
      </w:pPr>
      <w:r w:rsidRPr="00127633">
        <w:rPr>
          <w:rFonts w:ascii="Times New Roman" w:hAnsi="Times New Roman" w:cs="Times New Roman"/>
          <w:sz w:val="26"/>
          <w:szCs w:val="26"/>
          <w:lang w:val="uk-UA"/>
        </w:rPr>
        <w:t>Постановою Кабінету Міністрів України від 9 січня 2014 р. № 11 “Про затвердження Положення про єдину державну систему цивільного захисту” визначено, що для здійснення заходів щодо ліквідації наслідків надзвичайних ситуацій центральними та місце</w:t>
      </w:r>
      <w:r w:rsidR="00A16F92">
        <w:rPr>
          <w:rFonts w:ascii="Times New Roman" w:hAnsi="Times New Roman" w:cs="Times New Roman"/>
          <w:sz w:val="26"/>
          <w:szCs w:val="26"/>
          <w:lang w:val="uk-UA"/>
        </w:rPr>
        <w:t>вими органами виконавчої влади,</w:t>
      </w:r>
      <w:r w:rsidRPr="00127633">
        <w:rPr>
          <w:rFonts w:ascii="Times New Roman" w:hAnsi="Times New Roman" w:cs="Times New Roman"/>
          <w:sz w:val="26"/>
          <w:szCs w:val="26"/>
          <w:lang w:val="uk-UA"/>
        </w:rPr>
        <w:t xml:space="preserve"> органами місцевого самоврядування, суб’єктами господарювання із чисельністю працюючого персоналу більш як 50 осіб розробляються плани реагування на надзвичайні ситуації.</w:t>
      </w:r>
    </w:p>
    <w:p w:rsidR="00482ACF" w:rsidRDefault="00482ACF" w:rsidP="00482ACF">
      <w:pPr>
        <w:spacing w:after="0"/>
        <w:ind w:firstLine="709"/>
        <w:jc w:val="both"/>
        <w:rPr>
          <w:rFonts w:ascii="Times New Roman" w:hAnsi="Times New Roman" w:cs="Times New Roman"/>
          <w:sz w:val="26"/>
          <w:szCs w:val="26"/>
          <w:lang w:val="uk-UA"/>
        </w:rPr>
      </w:pPr>
      <w:r w:rsidRPr="00D807BE">
        <w:rPr>
          <w:rFonts w:ascii="Times New Roman" w:hAnsi="Times New Roman" w:cs="Times New Roman"/>
          <w:sz w:val="26"/>
          <w:szCs w:val="26"/>
          <w:lang w:val="uk-UA"/>
        </w:rPr>
        <w:t xml:space="preserve">Кодексом цивільного захисту України встановлено (розділ </w:t>
      </w:r>
      <w:r w:rsidRPr="00127633">
        <w:rPr>
          <w:rFonts w:ascii="Times New Roman" w:hAnsi="Times New Roman" w:cs="Times New Roman"/>
          <w:sz w:val="26"/>
          <w:szCs w:val="26"/>
        </w:rPr>
        <w:t>III</w:t>
      </w:r>
      <w:r w:rsidRPr="00D807BE">
        <w:rPr>
          <w:rFonts w:ascii="Times New Roman" w:hAnsi="Times New Roman" w:cs="Times New Roman"/>
          <w:sz w:val="26"/>
          <w:szCs w:val="26"/>
          <w:lang w:val="uk-UA"/>
        </w:rPr>
        <w:t xml:space="preserve">, глава 4, стаття 20), що організація заходів цивільного захисту суб’єкта господарювання здійснюється підрозділами (посадовими особами) з питань цивільного захисту, які створюються (призначаються) керівниками зазначених суб’єктів господарювання з урахуванням таких вимог: 1) у суб’єктах господарювання, віднесених до відповідних категорій цивільного захисту, з чисельністю працюючих понад 3 тисячі осіб створюються підрозділи з питань цивільного захисту; 2) у суб’єктах господарювання, а також закладах охорони здоров’я із загальною чисельністю працюючих та осіб, які перебувають на лікуванні, від 200 до 3 тисяч осіб та у суб’єктах господарювання, віднесених до другої категорії цивільного захисту, призначаються посадові особи з питань цивільного захисту; 3) у навчальних закладах з денною формою навчання з чисельністю 500 і більше осіб, які навчаються, призначаються посадові особи з питань цивільного захисту; 4) у суб’єктах господарювання з чисельністю працюючих до 200 осіб призначаються особи з питань цивільного захисту за рахунок штатної чисельності суб’єкта господарювання. </w:t>
      </w:r>
    </w:p>
    <w:p w:rsidR="00482ACF" w:rsidRDefault="00482ACF" w:rsidP="00482ACF">
      <w:pPr>
        <w:spacing w:after="0"/>
        <w:ind w:firstLine="709"/>
        <w:jc w:val="both"/>
        <w:rPr>
          <w:rFonts w:ascii="Times New Roman" w:hAnsi="Times New Roman" w:cs="Times New Roman"/>
          <w:sz w:val="26"/>
          <w:szCs w:val="26"/>
          <w:lang w:val="uk-UA"/>
        </w:rPr>
      </w:pPr>
      <w:r w:rsidRPr="00D807BE">
        <w:rPr>
          <w:rFonts w:ascii="Times New Roman" w:hAnsi="Times New Roman" w:cs="Times New Roman"/>
          <w:sz w:val="26"/>
          <w:szCs w:val="26"/>
          <w:lang w:val="uk-UA"/>
        </w:rPr>
        <w:t>Порядок діяльності підрозділів з питань цивільного захисту або призначених осіб визначається відповідними положеннями про них або посадовими інструкціями. Положення про підрозділ (посадова інструкція працівника) з питань цивільного захисту затверджується керівником, що його створив (призначив), на підставі типового положення про такий підрозділ</w:t>
      </w:r>
      <w:r w:rsidR="00A16F92">
        <w:rPr>
          <w:rFonts w:ascii="Times New Roman" w:hAnsi="Times New Roman" w:cs="Times New Roman"/>
          <w:sz w:val="26"/>
          <w:szCs w:val="26"/>
          <w:lang w:val="uk-UA"/>
        </w:rPr>
        <w:t>.</w:t>
      </w:r>
      <w:r w:rsidRPr="00D807BE">
        <w:rPr>
          <w:rFonts w:ascii="Times New Roman" w:hAnsi="Times New Roman" w:cs="Times New Roman"/>
          <w:sz w:val="26"/>
          <w:szCs w:val="26"/>
          <w:lang w:val="uk-UA"/>
        </w:rPr>
        <w:t xml:space="preserve"> Таким чином, розроблення плану реагування суб’єкта господарювання здійснюється підрозділами (посадовими особами) з питань цивільного захисту, які створюються (призначаються) керівниками зазначених суб’єктів господарювання.</w:t>
      </w:r>
    </w:p>
    <w:p w:rsidR="00482ACF" w:rsidRDefault="00482ACF" w:rsidP="00482ACF">
      <w:pPr>
        <w:spacing w:after="0"/>
        <w:ind w:firstLine="709"/>
        <w:jc w:val="both"/>
        <w:rPr>
          <w:rFonts w:ascii="Times New Roman" w:hAnsi="Times New Roman" w:cs="Times New Roman"/>
          <w:sz w:val="26"/>
          <w:szCs w:val="26"/>
          <w:lang w:val="uk-UA"/>
        </w:rPr>
      </w:pPr>
      <w:r w:rsidRPr="00D807BE">
        <w:rPr>
          <w:rFonts w:ascii="Times New Roman" w:hAnsi="Times New Roman" w:cs="Times New Roman"/>
          <w:sz w:val="26"/>
          <w:szCs w:val="26"/>
          <w:lang w:val="uk-UA"/>
        </w:rPr>
        <w:t xml:space="preserve"> План реагування суб’єкта господарювання</w:t>
      </w:r>
      <w:r>
        <w:rPr>
          <w:rFonts w:ascii="Times New Roman" w:hAnsi="Times New Roman" w:cs="Times New Roman"/>
          <w:sz w:val="26"/>
          <w:szCs w:val="26"/>
          <w:lang w:val="uk-UA"/>
        </w:rPr>
        <w:t xml:space="preserve"> є основним документом, який</w:t>
      </w:r>
      <w:r w:rsidRPr="00D807BE">
        <w:rPr>
          <w:rFonts w:ascii="Times New Roman" w:hAnsi="Times New Roman" w:cs="Times New Roman"/>
          <w:sz w:val="26"/>
          <w:szCs w:val="26"/>
          <w:lang w:val="uk-UA"/>
        </w:rPr>
        <w:t xml:space="preserve"> визначає організаційні і практичні заходи та порядок дій, підрозділів (посадових осіб) з питань цивільного захисту та персоналу об’єкта суб’єкта господарювання при загрозі та/або виникненні надзвичайних ситуацій на ньому. </w:t>
      </w:r>
    </w:p>
    <w:p w:rsidR="00A16F92" w:rsidRDefault="00A16F92" w:rsidP="00482ACF">
      <w:pPr>
        <w:spacing w:after="0"/>
        <w:ind w:firstLine="709"/>
        <w:jc w:val="both"/>
        <w:rPr>
          <w:rFonts w:ascii="Times New Roman" w:hAnsi="Times New Roman" w:cs="Times New Roman"/>
          <w:sz w:val="26"/>
          <w:szCs w:val="26"/>
          <w:lang w:val="uk-UA"/>
        </w:rPr>
      </w:pPr>
    </w:p>
    <w:p w:rsidR="00482ACF" w:rsidRDefault="00482ACF" w:rsidP="00A16F92">
      <w:pPr>
        <w:spacing w:after="0"/>
        <w:ind w:firstLine="708"/>
        <w:jc w:val="center"/>
        <w:rPr>
          <w:rFonts w:ascii="Times New Roman" w:hAnsi="Times New Roman" w:cs="Times New Roman"/>
          <w:b/>
          <w:sz w:val="26"/>
          <w:szCs w:val="26"/>
          <w:lang w:val="uk-UA"/>
        </w:rPr>
      </w:pPr>
      <w:r w:rsidRPr="00EB619F">
        <w:rPr>
          <w:rFonts w:ascii="Times New Roman" w:hAnsi="Times New Roman" w:cs="Times New Roman"/>
          <w:b/>
          <w:sz w:val="26"/>
          <w:szCs w:val="26"/>
        </w:rPr>
        <w:t xml:space="preserve">Структура плану </w:t>
      </w:r>
      <w:proofErr w:type="spellStart"/>
      <w:r w:rsidRPr="00EB619F">
        <w:rPr>
          <w:rFonts w:ascii="Times New Roman" w:hAnsi="Times New Roman" w:cs="Times New Roman"/>
          <w:b/>
          <w:sz w:val="26"/>
          <w:szCs w:val="26"/>
        </w:rPr>
        <w:t>реагування</w:t>
      </w:r>
      <w:proofErr w:type="spellEnd"/>
      <w:r w:rsidRPr="00EB619F">
        <w:rPr>
          <w:rFonts w:ascii="Times New Roman" w:hAnsi="Times New Roman" w:cs="Times New Roman"/>
          <w:b/>
          <w:sz w:val="26"/>
          <w:szCs w:val="26"/>
        </w:rPr>
        <w:t xml:space="preserve"> на </w:t>
      </w:r>
      <w:proofErr w:type="spellStart"/>
      <w:r w:rsidRPr="00EB619F">
        <w:rPr>
          <w:rFonts w:ascii="Times New Roman" w:hAnsi="Times New Roman" w:cs="Times New Roman"/>
          <w:b/>
          <w:sz w:val="26"/>
          <w:szCs w:val="26"/>
        </w:rPr>
        <w:t>надзвичайні</w:t>
      </w:r>
      <w:proofErr w:type="spellEnd"/>
      <w:r w:rsidRPr="00EB619F">
        <w:rPr>
          <w:rFonts w:ascii="Times New Roman" w:hAnsi="Times New Roman" w:cs="Times New Roman"/>
          <w:b/>
          <w:sz w:val="26"/>
          <w:szCs w:val="26"/>
        </w:rPr>
        <w:t xml:space="preserve"> </w:t>
      </w:r>
      <w:proofErr w:type="spellStart"/>
      <w:r w:rsidRPr="00EB619F">
        <w:rPr>
          <w:rFonts w:ascii="Times New Roman" w:hAnsi="Times New Roman" w:cs="Times New Roman"/>
          <w:b/>
          <w:sz w:val="26"/>
          <w:szCs w:val="26"/>
        </w:rPr>
        <w:t>ситуації</w:t>
      </w:r>
      <w:proofErr w:type="spellEnd"/>
      <w:r w:rsidRPr="00EB619F">
        <w:rPr>
          <w:rFonts w:ascii="Times New Roman" w:hAnsi="Times New Roman" w:cs="Times New Roman"/>
          <w:b/>
          <w:sz w:val="26"/>
          <w:szCs w:val="26"/>
        </w:rPr>
        <w:t xml:space="preserve"> </w:t>
      </w:r>
      <w:proofErr w:type="spellStart"/>
      <w:r w:rsidRPr="00EB619F">
        <w:rPr>
          <w:rFonts w:ascii="Times New Roman" w:hAnsi="Times New Roman" w:cs="Times New Roman"/>
          <w:b/>
          <w:sz w:val="26"/>
          <w:szCs w:val="26"/>
        </w:rPr>
        <w:t>суб’єкта</w:t>
      </w:r>
      <w:proofErr w:type="spellEnd"/>
      <w:r w:rsidRPr="00EB619F">
        <w:rPr>
          <w:rFonts w:ascii="Times New Roman" w:hAnsi="Times New Roman" w:cs="Times New Roman"/>
          <w:b/>
          <w:sz w:val="26"/>
          <w:szCs w:val="26"/>
        </w:rPr>
        <w:t xml:space="preserve"> </w:t>
      </w:r>
      <w:proofErr w:type="spellStart"/>
      <w:r w:rsidRPr="00EB619F">
        <w:rPr>
          <w:rFonts w:ascii="Times New Roman" w:hAnsi="Times New Roman" w:cs="Times New Roman"/>
          <w:b/>
          <w:sz w:val="26"/>
          <w:szCs w:val="26"/>
        </w:rPr>
        <w:t>господарювання</w:t>
      </w:r>
      <w:proofErr w:type="spellEnd"/>
      <w:r w:rsidRPr="00EB619F">
        <w:rPr>
          <w:rFonts w:ascii="Times New Roman" w:hAnsi="Times New Roman" w:cs="Times New Roman"/>
          <w:b/>
          <w:sz w:val="26"/>
          <w:szCs w:val="26"/>
        </w:rPr>
        <w:t xml:space="preserve"> (</w:t>
      </w:r>
      <w:proofErr w:type="spellStart"/>
      <w:r w:rsidRPr="00EB619F">
        <w:rPr>
          <w:rFonts w:ascii="Times New Roman" w:hAnsi="Times New Roman" w:cs="Times New Roman"/>
          <w:b/>
          <w:sz w:val="26"/>
          <w:szCs w:val="26"/>
        </w:rPr>
        <w:t>варіант</w:t>
      </w:r>
      <w:proofErr w:type="spellEnd"/>
      <w:r w:rsidRPr="00EB619F">
        <w:rPr>
          <w:rFonts w:ascii="Times New Roman" w:hAnsi="Times New Roman" w:cs="Times New Roman"/>
          <w:b/>
          <w:sz w:val="26"/>
          <w:szCs w:val="26"/>
        </w:rPr>
        <w:t>)</w:t>
      </w:r>
    </w:p>
    <w:p w:rsidR="00482ACF" w:rsidRPr="00C05E3D" w:rsidRDefault="00482ACF" w:rsidP="00482ACF">
      <w:pPr>
        <w:spacing w:after="0"/>
        <w:ind w:firstLine="708"/>
        <w:jc w:val="both"/>
        <w:rPr>
          <w:rFonts w:ascii="Times New Roman" w:hAnsi="Times New Roman" w:cs="Times New Roman"/>
          <w:b/>
          <w:sz w:val="26"/>
          <w:szCs w:val="26"/>
          <w:lang w:val="uk-UA"/>
        </w:rPr>
      </w:pPr>
      <w:proofErr w:type="spellStart"/>
      <w:r w:rsidRPr="00C05E3D">
        <w:rPr>
          <w:rFonts w:ascii="Times New Roman" w:hAnsi="Times New Roman" w:cs="Times New Roman"/>
          <w:b/>
          <w:sz w:val="26"/>
          <w:szCs w:val="26"/>
        </w:rPr>
        <w:t>Вступна</w:t>
      </w:r>
      <w:proofErr w:type="spellEnd"/>
      <w:r w:rsidRPr="00C05E3D">
        <w:rPr>
          <w:rFonts w:ascii="Times New Roman" w:hAnsi="Times New Roman" w:cs="Times New Roman"/>
          <w:b/>
          <w:sz w:val="26"/>
          <w:szCs w:val="26"/>
        </w:rPr>
        <w:t xml:space="preserve"> </w:t>
      </w:r>
      <w:proofErr w:type="spellStart"/>
      <w:r w:rsidRPr="00C05E3D">
        <w:rPr>
          <w:rFonts w:ascii="Times New Roman" w:hAnsi="Times New Roman" w:cs="Times New Roman"/>
          <w:b/>
          <w:sz w:val="26"/>
          <w:szCs w:val="26"/>
        </w:rPr>
        <w:t>частина</w:t>
      </w:r>
      <w:proofErr w:type="spellEnd"/>
      <w:r w:rsidRPr="00C05E3D">
        <w:rPr>
          <w:rFonts w:ascii="Times New Roman" w:hAnsi="Times New Roman" w:cs="Times New Roman"/>
          <w:b/>
          <w:sz w:val="26"/>
          <w:szCs w:val="26"/>
        </w:rPr>
        <w:t xml:space="preserve"> </w:t>
      </w:r>
    </w:p>
    <w:p w:rsidR="00482ACF" w:rsidRDefault="00482ACF" w:rsidP="00482ACF">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а).</w:t>
      </w:r>
      <w:r w:rsidR="00A16F92">
        <w:rPr>
          <w:rFonts w:ascii="Times New Roman" w:hAnsi="Times New Roman" w:cs="Times New Roman"/>
          <w:sz w:val="26"/>
          <w:szCs w:val="26"/>
          <w:lang w:val="uk-UA"/>
        </w:rPr>
        <w:t xml:space="preserve"> </w:t>
      </w:r>
      <w:proofErr w:type="spellStart"/>
      <w:r w:rsidRPr="00127633">
        <w:rPr>
          <w:rFonts w:ascii="Times New Roman" w:hAnsi="Times New Roman" w:cs="Times New Roman"/>
          <w:sz w:val="26"/>
          <w:szCs w:val="26"/>
        </w:rPr>
        <w:t>Титульний</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аркуш</w:t>
      </w:r>
      <w:proofErr w:type="spellEnd"/>
      <w:r w:rsidR="00A16F92">
        <w:rPr>
          <w:rFonts w:ascii="Times New Roman" w:hAnsi="Times New Roman" w:cs="Times New Roman"/>
          <w:sz w:val="26"/>
          <w:szCs w:val="26"/>
          <w:lang w:val="uk-UA"/>
        </w:rPr>
        <w:t>;</w:t>
      </w:r>
      <w:r w:rsidRPr="00127633">
        <w:rPr>
          <w:rFonts w:ascii="Times New Roman" w:hAnsi="Times New Roman" w:cs="Times New Roman"/>
          <w:sz w:val="26"/>
          <w:szCs w:val="26"/>
        </w:rPr>
        <w:t xml:space="preserve"> </w:t>
      </w:r>
      <w:r>
        <w:rPr>
          <w:rFonts w:ascii="Times New Roman" w:hAnsi="Times New Roman" w:cs="Times New Roman"/>
          <w:sz w:val="26"/>
          <w:szCs w:val="26"/>
          <w:lang w:val="uk-UA"/>
        </w:rPr>
        <w:t>б).</w:t>
      </w:r>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Змі</w:t>
      </w:r>
      <w:proofErr w:type="gramStart"/>
      <w:r w:rsidRPr="00127633">
        <w:rPr>
          <w:rFonts w:ascii="Times New Roman" w:hAnsi="Times New Roman" w:cs="Times New Roman"/>
          <w:sz w:val="26"/>
          <w:szCs w:val="26"/>
        </w:rPr>
        <w:t>ст</w:t>
      </w:r>
      <w:proofErr w:type="spellEnd"/>
      <w:proofErr w:type="gramEnd"/>
      <w:r>
        <w:rPr>
          <w:rFonts w:ascii="Times New Roman" w:hAnsi="Times New Roman" w:cs="Times New Roman"/>
          <w:sz w:val="26"/>
          <w:szCs w:val="26"/>
          <w:lang w:val="uk-UA"/>
        </w:rPr>
        <w:t>;</w:t>
      </w:r>
      <w:r w:rsidRPr="00127633">
        <w:rPr>
          <w:rFonts w:ascii="Times New Roman" w:hAnsi="Times New Roman" w:cs="Times New Roman"/>
          <w:sz w:val="26"/>
          <w:szCs w:val="26"/>
        </w:rPr>
        <w:t xml:space="preserve">  </w:t>
      </w:r>
      <w:r>
        <w:rPr>
          <w:rFonts w:ascii="Times New Roman" w:hAnsi="Times New Roman" w:cs="Times New Roman"/>
          <w:sz w:val="26"/>
          <w:szCs w:val="26"/>
          <w:lang w:val="uk-UA"/>
        </w:rPr>
        <w:t>в).</w:t>
      </w:r>
      <w:r w:rsidR="00A16F92">
        <w:rPr>
          <w:rFonts w:ascii="Times New Roman" w:hAnsi="Times New Roman" w:cs="Times New Roman"/>
          <w:sz w:val="26"/>
          <w:szCs w:val="26"/>
          <w:lang w:val="uk-UA"/>
        </w:rPr>
        <w:t xml:space="preserve"> </w:t>
      </w:r>
      <w:proofErr w:type="spellStart"/>
      <w:r w:rsidRPr="00127633">
        <w:rPr>
          <w:rFonts w:ascii="Times New Roman" w:hAnsi="Times New Roman" w:cs="Times New Roman"/>
          <w:sz w:val="26"/>
          <w:szCs w:val="26"/>
        </w:rPr>
        <w:t>Перелік</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умовних</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позначень</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символів</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скорочень</w:t>
      </w:r>
      <w:proofErr w:type="spellEnd"/>
      <w:r w:rsidRPr="00127633">
        <w:rPr>
          <w:rFonts w:ascii="Times New Roman" w:hAnsi="Times New Roman" w:cs="Times New Roman"/>
          <w:sz w:val="26"/>
          <w:szCs w:val="26"/>
        </w:rPr>
        <w:t xml:space="preserve"> і </w:t>
      </w:r>
      <w:proofErr w:type="spellStart"/>
      <w:r w:rsidRPr="00127633">
        <w:rPr>
          <w:rFonts w:ascii="Times New Roman" w:hAnsi="Times New Roman" w:cs="Times New Roman"/>
          <w:sz w:val="26"/>
          <w:szCs w:val="26"/>
        </w:rPr>
        <w:t>терміні</w:t>
      </w:r>
      <w:proofErr w:type="gramStart"/>
      <w:r w:rsidRPr="00127633">
        <w:rPr>
          <w:rFonts w:ascii="Times New Roman" w:hAnsi="Times New Roman" w:cs="Times New Roman"/>
          <w:sz w:val="26"/>
          <w:szCs w:val="26"/>
        </w:rPr>
        <w:t>в</w:t>
      </w:r>
      <w:proofErr w:type="spellEnd"/>
      <w:proofErr w:type="gramEnd"/>
      <w:r w:rsidR="00A16F92">
        <w:rPr>
          <w:rFonts w:ascii="Times New Roman" w:hAnsi="Times New Roman" w:cs="Times New Roman"/>
          <w:sz w:val="26"/>
          <w:szCs w:val="26"/>
          <w:lang w:val="uk-UA"/>
        </w:rPr>
        <w:t>.</w:t>
      </w:r>
      <w:r w:rsidRPr="00127633">
        <w:rPr>
          <w:rFonts w:ascii="Times New Roman" w:hAnsi="Times New Roman" w:cs="Times New Roman"/>
          <w:sz w:val="26"/>
          <w:szCs w:val="26"/>
        </w:rPr>
        <w:t xml:space="preserve">  </w:t>
      </w:r>
    </w:p>
    <w:p w:rsidR="00482ACF" w:rsidRPr="00C05E3D" w:rsidRDefault="00482ACF" w:rsidP="00482ACF">
      <w:pPr>
        <w:spacing w:after="0"/>
        <w:ind w:firstLine="708"/>
        <w:jc w:val="both"/>
        <w:rPr>
          <w:rFonts w:ascii="Times New Roman" w:hAnsi="Times New Roman" w:cs="Times New Roman"/>
          <w:b/>
          <w:sz w:val="26"/>
          <w:szCs w:val="26"/>
          <w:lang w:val="uk-UA"/>
        </w:rPr>
      </w:pPr>
      <w:proofErr w:type="spellStart"/>
      <w:r w:rsidRPr="00C05E3D">
        <w:rPr>
          <w:rFonts w:ascii="Times New Roman" w:hAnsi="Times New Roman" w:cs="Times New Roman"/>
          <w:b/>
          <w:sz w:val="26"/>
          <w:szCs w:val="26"/>
        </w:rPr>
        <w:t>Основна</w:t>
      </w:r>
      <w:proofErr w:type="spellEnd"/>
      <w:r w:rsidRPr="00C05E3D">
        <w:rPr>
          <w:rFonts w:ascii="Times New Roman" w:hAnsi="Times New Roman" w:cs="Times New Roman"/>
          <w:b/>
          <w:sz w:val="26"/>
          <w:szCs w:val="26"/>
        </w:rPr>
        <w:t xml:space="preserve"> </w:t>
      </w:r>
      <w:proofErr w:type="spellStart"/>
      <w:r w:rsidRPr="00C05E3D">
        <w:rPr>
          <w:rFonts w:ascii="Times New Roman" w:hAnsi="Times New Roman" w:cs="Times New Roman"/>
          <w:b/>
          <w:sz w:val="26"/>
          <w:szCs w:val="26"/>
        </w:rPr>
        <w:t>частина</w:t>
      </w:r>
      <w:proofErr w:type="spellEnd"/>
    </w:p>
    <w:p w:rsidR="00482ACF" w:rsidRDefault="00482ACF" w:rsidP="00482ACF">
      <w:pPr>
        <w:spacing w:after="0"/>
        <w:ind w:firstLine="708"/>
        <w:jc w:val="both"/>
        <w:rPr>
          <w:rFonts w:ascii="Times New Roman" w:hAnsi="Times New Roman" w:cs="Times New Roman"/>
          <w:sz w:val="26"/>
          <w:szCs w:val="26"/>
          <w:lang w:val="uk-UA"/>
        </w:rPr>
      </w:pPr>
      <w:r w:rsidRPr="00127633">
        <w:rPr>
          <w:rFonts w:ascii="Times New Roman" w:hAnsi="Times New Roman" w:cs="Times New Roman"/>
          <w:sz w:val="26"/>
          <w:szCs w:val="26"/>
        </w:rPr>
        <w:t xml:space="preserve"> </w:t>
      </w:r>
      <w:proofErr w:type="spellStart"/>
      <w:r w:rsidRPr="004E343E">
        <w:rPr>
          <w:rFonts w:ascii="Times New Roman" w:hAnsi="Times New Roman" w:cs="Times New Roman"/>
          <w:b/>
          <w:i/>
          <w:sz w:val="26"/>
          <w:szCs w:val="26"/>
        </w:rPr>
        <w:t>Розділ</w:t>
      </w:r>
      <w:proofErr w:type="spellEnd"/>
      <w:r>
        <w:rPr>
          <w:rFonts w:ascii="Times New Roman" w:hAnsi="Times New Roman" w:cs="Times New Roman"/>
          <w:b/>
          <w:i/>
          <w:sz w:val="26"/>
          <w:szCs w:val="26"/>
          <w:lang w:val="uk-UA"/>
        </w:rPr>
        <w:t xml:space="preserve"> І.</w:t>
      </w:r>
      <w:r w:rsidRPr="004E343E">
        <w:rPr>
          <w:rFonts w:ascii="Times New Roman" w:hAnsi="Times New Roman" w:cs="Times New Roman"/>
          <w:b/>
          <w:i/>
          <w:sz w:val="26"/>
          <w:szCs w:val="26"/>
          <w:lang w:val="uk-UA"/>
        </w:rPr>
        <w:t xml:space="preserve"> </w:t>
      </w:r>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Загальні</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положення</w:t>
      </w:r>
      <w:proofErr w:type="spellEnd"/>
      <w:r w:rsidRPr="00127633">
        <w:rPr>
          <w:rFonts w:ascii="Times New Roman" w:hAnsi="Times New Roman" w:cs="Times New Roman"/>
          <w:sz w:val="26"/>
          <w:szCs w:val="26"/>
        </w:rPr>
        <w:t xml:space="preserve"> </w:t>
      </w:r>
    </w:p>
    <w:p w:rsidR="00482ACF" w:rsidRPr="00A16F92" w:rsidRDefault="00482ACF" w:rsidP="00482ACF">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а)</w:t>
      </w:r>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Призначення</w:t>
      </w:r>
      <w:proofErr w:type="spellEnd"/>
      <w:r w:rsidRPr="00127633">
        <w:rPr>
          <w:rFonts w:ascii="Times New Roman" w:hAnsi="Times New Roman" w:cs="Times New Roman"/>
          <w:sz w:val="26"/>
          <w:szCs w:val="26"/>
        </w:rPr>
        <w:t xml:space="preserve"> та мета плану</w:t>
      </w:r>
      <w:r w:rsidR="00A16F92">
        <w:rPr>
          <w:rFonts w:ascii="Times New Roman" w:hAnsi="Times New Roman" w:cs="Times New Roman"/>
          <w:sz w:val="26"/>
          <w:szCs w:val="26"/>
          <w:lang w:val="uk-UA"/>
        </w:rPr>
        <w:t>;</w:t>
      </w:r>
      <w:r w:rsidRPr="00127633">
        <w:rPr>
          <w:rFonts w:ascii="Times New Roman" w:hAnsi="Times New Roman" w:cs="Times New Roman"/>
          <w:sz w:val="26"/>
          <w:szCs w:val="26"/>
        </w:rPr>
        <w:t xml:space="preserve"> </w:t>
      </w:r>
      <w:r>
        <w:rPr>
          <w:rFonts w:ascii="Times New Roman" w:hAnsi="Times New Roman" w:cs="Times New Roman"/>
          <w:sz w:val="26"/>
          <w:szCs w:val="26"/>
          <w:lang w:val="uk-UA"/>
        </w:rPr>
        <w:t>б)</w:t>
      </w:r>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Основні</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завдання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суб’єкта</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господарювання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щодо</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реагування</w:t>
      </w:r>
      <w:proofErr w:type="spellEnd"/>
      <w:r w:rsidRPr="00127633">
        <w:rPr>
          <w:rFonts w:ascii="Times New Roman" w:hAnsi="Times New Roman" w:cs="Times New Roman"/>
          <w:sz w:val="26"/>
          <w:szCs w:val="26"/>
        </w:rPr>
        <w:t xml:space="preserve"> на НС</w:t>
      </w:r>
      <w:r w:rsidR="00A16F92">
        <w:rPr>
          <w:rFonts w:ascii="Times New Roman" w:hAnsi="Times New Roman" w:cs="Times New Roman"/>
          <w:sz w:val="26"/>
          <w:szCs w:val="26"/>
          <w:lang w:val="uk-UA"/>
        </w:rPr>
        <w:t>;</w:t>
      </w:r>
      <w:r>
        <w:rPr>
          <w:rFonts w:ascii="Times New Roman" w:hAnsi="Times New Roman" w:cs="Times New Roman"/>
          <w:sz w:val="26"/>
          <w:szCs w:val="26"/>
          <w:lang w:val="uk-UA"/>
        </w:rPr>
        <w:t xml:space="preserve"> в)</w:t>
      </w:r>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Введення</w:t>
      </w:r>
      <w:proofErr w:type="spellEnd"/>
      <w:r w:rsidRPr="00127633">
        <w:rPr>
          <w:rFonts w:ascii="Times New Roman" w:hAnsi="Times New Roman" w:cs="Times New Roman"/>
          <w:sz w:val="26"/>
          <w:szCs w:val="26"/>
        </w:rPr>
        <w:t xml:space="preserve"> плану в </w:t>
      </w:r>
      <w:proofErr w:type="spellStart"/>
      <w:r w:rsidRPr="00127633">
        <w:rPr>
          <w:rFonts w:ascii="Times New Roman" w:hAnsi="Times New Roman" w:cs="Times New Roman"/>
          <w:sz w:val="26"/>
          <w:szCs w:val="26"/>
        </w:rPr>
        <w:t>дію</w:t>
      </w:r>
      <w:proofErr w:type="spellEnd"/>
      <w:r w:rsidR="00A16F92">
        <w:rPr>
          <w:rFonts w:ascii="Times New Roman" w:hAnsi="Times New Roman" w:cs="Times New Roman"/>
          <w:sz w:val="26"/>
          <w:szCs w:val="26"/>
          <w:lang w:val="uk-UA"/>
        </w:rPr>
        <w:t>.</w:t>
      </w:r>
    </w:p>
    <w:p w:rsidR="00482ACF" w:rsidRPr="00C05E3D" w:rsidRDefault="00482ACF" w:rsidP="00482ACF">
      <w:pPr>
        <w:spacing w:after="0"/>
        <w:ind w:firstLine="709"/>
        <w:jc w:val="both"/>
        <w:rPr>
          <w:rFonts w:ascii="Times New Roman" w:hAnsi="Times New Roman" w:cs="Times New Roman"/>
          <w:b/>
          <w:sz w:val="26"/>
          <w:szCs w:val="26"/>
          <w:lang w:val="uk-UA"/>
        </w:rPr>
      </w:pPr>
      <w:r w:rsidRPr="009C2F1F">
        <w:rPr>
          <w:rFonts w:ascii="Times New Roman" w:hAnsi="Times New Roman" w:cs="Times New Roman"/>
          <w:b/>
          <w:i/>
          <w:sz w:val="26"/>
          <w:szCs w:val="26"/>
        </w:rPr>
        <w:t xml:space="preserve"> </w:t>
      </w:r>
      <w:r w:rsidRPr="00C05E3D">
        <w:rPr>
          <w:rFonts w:ascii="Times New Roman" w:hAnsi="Times New Roman" w:cs="Times New Roman"/>
          <w:b/>
          <w:sz w:val="26"/>
          <w:szCs w:val="26"/>
        </w:rPr>
        <w:t xml:space="preserve">Оперативна </w:t>
      </w:r>
      <w:proofErr w:type="spellStart"/>
      <w:r w:rsidRPr="00C05E3D">
        <w:rPr>
          <w:rFonts w:ascii="Times New Roman" w:hAnsi="Times New Roman" w:cs="Times New Roman"/>
          <w:b/>
          <w:sz w:val="26"/>
          <w:szCs w:val="26"/>
        </w:rPr>
        <w:t>частина</w:t>
      </w:r>
      <w:proofErr w:type="spellEnd"/>
    </w:p>
    <w:p w:rsidR="00482ACF" w:rsidRDefault="00482ACF" w:rsidP="00482ACF">
      <w:pPr>
        <w:spacing w:after="0"/>
        <w:jc w:val="both"/>
        <w:rPr>
          <w:rFonts w:ascii="Times New Roman" w:hAnsi="Times New Roman" w:cs="Times New Roman"/>
          <w:sz w:val="26"/>
          <w:szCs w:val="26"/>
          <w:lang w:val="uk-UA"/>
        </w:rPr>
      </w:pPr>
      <w:r w:rsidRPr="00A16F92">
        <w:rPr>
          <w:rFonts w:ascii="Times New Roman" w:hAnsi="Times New Roman" w:cs="Times New Roman"/>
          <w:b/>
          <w:i/>
          <w:sz w:val="26"/>
          <w:szCs w:val="26"/>
          <w:lang w:val="uk-UA"/>
        </w:rPr>
        <w:t xml:space="preserve"> Розділ</w:t>
      </w:r>
      <w:r>
        <w:rPr>
          <w:rFonts w:ascii="Times New Roman" w:hAnsi="Times New Roman" w:cs="Times New Roman"/>
          <w:b/>
          <w:i/>
          <w:sz w:val="26"/>
          <w:szCs w:val="26"/>
          <w:lang w:val="uk-UA"/>
        </w:rPr>
        <w:t xml:space="preserve"> І</w:t>
      </w:r>
      <w:r w:rsidRPr="004E343E">
        <w:rPr>
          <w:rFonts w:ascii="Times New Roman" w:hAnsi="Times New Roman" w:cs="Times New Roman"/>
          <w:b/>
          <w:i/>
          <w:sz w:val="26"/>
          <w:szCs w:val="26"/>
        </w:rPr>
        <w:t>I</w:t>
      </w:r>
      <w:r w:rsidR="00A16F92" w:rsidRPr="00A16F9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A16F92">
        <w:rPr>
          <w:rFonts w:ascii="Times New Roman" w:hAnsi="Times New Roman" w:cs="Times New Roman"/>
          <w:sz w:val="26"/>
          <w:szCs w:val="26"/>
          <w:lang w:val="uk-UA"/>
        </w:rPr>
        <w:t xml:space="preserve">Висновки з аналізу стану безпеки на об’єкті суб’єкта господарювання </w:t>
      </w:r>
      <w:r w:rsidRPr="00A16F92">
        <w:rPr>
          <w:rFonts w:ascii="Times New Roman" w:hAnsi="Times New Roman" w:cs="Times New Roman"/>
          <w:b/>
          <w:i/>
          <w:sz w:val="26"/>
          <w:szCs w:val="26"/>
          <w:lang w:val="uk-UA"/>
        </w:rPr>
        <w:t xml:space="preserve">Розділ </w:t>
      </w:r>
      <w:r w:rsidRPr="004E343E">
        <w:rPr>
          <w:rFonts w:ascii="Times New Roman" w:hAnsi="Times New Roman" w:cs="Times New Roman"/>
          <w:b/>
          <w:i/>
          <w:sz w:val="26"/>
          <w:szCs w:val="26"/>
        </w:rPr>
        <w:t>II</w:t>
      </w:r>
      <w:r>
        <w:rPr>
          <w:rFonts w:ascii="Times New Roman" w:hAnsi="Times New Roman" w:cs="Times New Roman"/>
          <w:b/>
          <w:i/>
          <w:sz w:val="26"/>
          <w:szCs w:val="26"/>
          <w:lang w:val="uk-UA"/>
        </w:rPr>
        <w:t>І</w:t>
      </w:r>
      <w:r w:rsidR="00A16F92" w:rsidRPr="00A16F9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A16F92">
        <w:rPr>
          <w:rFonts w:ascii="Times New Roman" w:hAnsi="Times New Roman" w:cs="Times New Roman"/>
          <w:sz w:val="26"/>
          <w:szCs w:val="26"/>
          <w:lang w:val="uk-UA"/>
        </w:rPr>
        <w:t>Органи управління та сили цивільного захисту, що залучаються до реагування на НС на об’єкті суб’єкта господарювання</w:t>
      </w:r>
      <w:r w:rsidR="00A16F92">
        <w:rPr>
          <w:rFonts w:ascii="Times New Roman" w:hAnsi="Times New Roman" w:cs="Times New Roman"/>
          <w:sz w:val="26"/>
          <w:szCs w:val="26"/>
          <w:lang w:val="uk-UA"/>
        </w:rPr>
        <w:t>.</w:t>
      </w:r>
    </w:p>
    <w:p w:rsidR="00482ACF" w:rsidRDefault="00482ACF" w:rsidP="00482ACF">
      <w:pPr>
        <w:spacing w:after="0"/>
        <w:jc w:val="both"/>
        <w:rPr>
          <w:rFonts w:ascii="Times New Roman" w:hAnsi="Times New Roman" w:cs="Times New Roman"/>
          <w:sz w:val="26"/>
          <w:szCs w:val="26"/>
          <w:lang w:val="uk-UA"/>
        </w:rPr>
      </w:pPr>
      <w:r w:rsidRPr="00A16F92">
        <w:rPr>
          <w:rFonts w:ascii="Times New Roman" w:hAnsi="Times New Roman" w:cs="Times New Roman"/>
          <w:sz w:val="26"/>
          <w:szCs w:val="26"/>
          <w:lang w:val="uk-UA"/>
        </w:rPr>
        <w:t xml:space="preserve"> </w:t>
      </w:r>
      <w:r w:rsidRPr="00A16F92">
        <w:rPr>
          <w:rFonts w:ascii="Times New Roman" w:hAnsi="Times New Roman" w:cs="Times New Roman"/>
          <w:b/>
          <w:i/>
          <w:sz w:val="26"/>
          <w:szCs w:val="26"/>
          <w:lang w:val="uk-UA"/>
        </w:rPr>
        <w:t xml:space="preserve">Розділ </w:t>
      </w:r>
      <w:r w:rsidRPr="004E343E">
        <w:rPr>
          <w:rFonts w:ascii="Times New Roman" w:hAnsi="Times New Roman" w:cs="Times New Roman"/>
          <w:b/>
          <w:i/>
          <w:sz w:val="26"/>
          <w:szCs w:val="26"/>
        </w:rPr>
        <w:t>I</w:t>
      </w:r>
      <w:r>
        <w:rPr>
          <w:rFonts w:ascii="Times New Roman" w:hAnsi="Times New Roman" w:cs="Times New Roman"/>
          <w:b/>
          <w:i/>
          <w:sz w:val="26"/>
          <w:szCs w:val="26"/>
          <w:lang w:val="en-US"/>
        </w:rPr>
        <w:t>V</w:t>
      </w:r>
      <w:r w:rsidR="00A16F9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A16F92">
        <w:rPr>
          <w:rFonts w:ascii="Times New Roman" w:hAnsi="Times New Roman" w:cs="Times New Roman"/>
          <w:sz w:val="26"/>
          <w:szCs w:val="26"/>
          <w:lang w:val="uk-UA"/>
        </w:rPr>
        <w:t>Порядок оповіщення адміністрації та персоналу про загрозу або виникнення надзвичайних ситуацій, а також їх укриття і захист від ураження</w:t>
      </w:r>
      <w:r w:rsidR="00A16F92">
        <w:rPr>
          <w:rFonts w:ascii="Times New Roman" w:hAnsi="Times New Roman" w:cs="Times New Roman"/>
          <w:sz w:val="26"/>
          <w:szCs w:val="26"/>
          <w:lang w:val="uk-UA"/>
        </w:rPr>
        <w:t>.</w:t>
      </w:r>
    </w:p>
    <w:p w:rsidR="00482ACF" w:rsidRDefault="00482ACF" w:rsidP="00482ACF">
      <w:pPr>
        <w:spacing w:after="0"/>
        <w:jc w:val="both"/>
        <w:rPr>
          <w:rFonts w:ascii="Times New Roman" w:hAnsi="Times New Roman" w:cs="Times New Roman"/>
          <w:sz w:val="26"/>
          <w:szCs w:val="26"/>
          <w:lang w:val="uk-UA"/>
        </w:rPr>
      </w:pPr>
      <w:r w:rsidRPr="00A16F92">
        <w:rPr>
          <w:rFonts w:ascii="Times New Roman" w:hAnsi="Times New Roman" w:cs="Times New Roman"/>
          <w:b/>
          <w:i/>
          <w:sz w:val="26"/>
          <w:szCs w:val="26"/>
          <w:lang w:val="uk-UA"/>
        </w:rPr>
        <w:t xml:space="preserve"> Розділ </w:t>
      </w:r>
      <w:r w:rsidRPr="004E343E">
        <w:rPr>
          <w:rFonts w:ascii="Times New Roman" w:hAnsi="Times New Roman" w:cs="Times New Roman"/>
          <w:b/>
          <w:i/>
          <w:sz w:val="26"/>
          <w:szCs w:val="26"/>
        </w:rPr>
        <w:t>V</w:t>
      </w:r>
      <w:r w:rsidRPr="00A16F9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A16F92">
        <w:rPr>
          <w:rFonts w:ascii="Times New Roman" w:hAnsi="Times New Roman" w:cs="Times New Roman"/>
          <w:sz w:val="26"/>
          <w:szCs w:val="26"/>
          <w:lang w:val="uk-UA"/>
        </w:rPr>
        <w:t>Організація реагування на НС</w:t>
      </w:r>
      <w:r w:rsidR="00A16F92">
        <w:rPr>
          <w:rFonts w:ascii="Times New Roman" w:hAnsi="Times New Roman" w:cs="Times New Roman"/>
          <w:sz w:val="26"/>
          <w:szCs w:val="26"/>
          <w:lang w:val="uk-UA"/>
        </w:rPr>
        <w:t>.</w:t>
      </w:r>
    </w:p>
    <w:p w:rsidR="00482ACF" w:rsidRDefault="00482ACF" w:rsidP="00482ACF">
      <w:pPr>
        <w:spacing w:after="0"/>
        <w:jc w:val="both"/>
        <w:rPr>
          <w:rFonts w:ascii="Times New Roman" w:hAnsi="Times New Roman" w:cs="Times New Roman"/>
          <w:sz w:val="26"/>
          <w:szCs w:val="26"/>
          <w:lang w:val="uk-UA"/>
        </w:rPr>
      </w:pPr>
      <w:r w:rsidRPr="00A16F92">
        <w:rPr>
          <w:rFonts w:ascii="Times New Roman" w:hAnsi="Times New Roman" w:cs="Times New Roman"/>
          <w:sz w:val="26"/>
          <w:szCs w:val="26"/>
          <w:lang w:val="uk-UA"/>
        </w:rPr>
        <w:t xml:space="preserve"> </w:t>
      </w:r>
      <w:r w:rsidRPr="00A16F92">
        <w:rPr>
          <w:rFonts w:ascii="Times New Roman" w:hAnsi="Times New Roman" w:cs="Times New Roman"/>
          <w:b/>
          <w:i/>
          <w:sz w:val="26"/>
          <w:szCs w:val="26"/>
          <w:lang w:val="uk-UA"/>
        </w:rPr>
        <w:t xml:space="preserve">Розділ </w:t>
      </w:r>
      <w:r w:rsidRPr="004E343E">
        <w:rPr>
          <w:rFonts w:ascii="Times New Roman" w:hAnsi="Times New Roman" w:cs="Times New Roman"/>
          <w:b/>
          <w:i/>
          <w:sz w:val="26"/>
          <w:szCs w:val="26"/>
        </w:rPr>
        <w:t>V</w:t>
      </w:r>
      <w:r>
        <w:rPr>
          <w:rFonts w:ascii="Times New Roman" w:hAnsi="Times New Roman" w:cs="Times New Roman"/>
          <w:b/>
          <w:i/>
          <w:sz w:val="26"/>
          <w:szCs w:val="26"/>
          <w:lang w:val="uk-UA"/>
        </w:rPr>
        <w:t>І</w:t>
      </w:r>
      <w:r w:rsidRPr="00A16F92">
        <w:rPr>
          <w:rFonts w:ascii="Times New Roman" w:hAnsi="Times New Roman" w:cs="Times New Roman"/>
          <w:b/>
          <w:i/>
          <w:sz w:val="26"/>
          <w:szCs w:val="26"/>
          <w:lang w:val="uk-UA"/>
        </w:rPr>
        <w:t>.</w:t>
      </w:r>
      <w:r>
        <w:rPr>
          <w:rFonts w:ascii="Times New Roman" w:hAnsi="Times New Roman" w:cs="Times New Roman"/>
          <w:sz w:val="26"/>
          <w:szCs w:val="26"/>
          <w:lang w:val="uk-UA"/>
        </w:rPr>
        <w:t xml:space="preserve"> </w:t>
      </w:r>
      <w:r w:rsidRPr="00A16F92">
        <w:rPr>
          <w:rFonts w:ascii="Times New Roman" w:hAnsi="Times New Roman" w:cs="Times New Roman"/>
          <w:sz w:val="26"/>
          <w:szCs w:val="26"/>
          <w:lang w:val="uk-UA"/>
        </w:rPr>
        <w:t>Організація основних видів забезпечення дій у зоні НС</w:t>
      </w:r>
      <w:r w:rsidR="00A16F92">
        <w:rPr>
          <w:rFonts w:ascii="Times New Roman" w:hAnsi="Times New Roman" w:cs="Times New Roman"/>
          <w:sz w:val="26"/>
          <w:szCs w:val="26"/>
          <w:lang w:val="uk-UA"/>
        </w:rPr>
        <w:t>.</w:t>
      </w:r>
      <w:r w:rsidRPr="00A16F92">
        <w:rPr>
          <w:rFonts w:ascii="Times New Roman" w:hAnsi="Times New Roman" w:cs="Times New Roman"/>
          <w:sz w:val="26"/>
          <w:szCs w:val="26"/>
          <w:lang w:val="uk-UA"/>
        </w:rPr>
        <w:t xml:space="preserve"> </w:t>
      </w:r>
    </w:p>
    <w:p w:rsidR="00482ACF" w:rsidRPr="00C05E3D" w:rsidRDefault="00482ACF" w:rsidP="00482ACF">
      <w:pPr>
        <w:spacing w:after="0"/>
        <w:ind w:firstLine="709"/>
        <w:jc w:val="both"/>
        <w:rPr>
          <w:rFonts w:ascii="Times New Roman" w:hAnsi="Times New Roman" w:cs="Times New Roman"/>
          <w:sz w:val="26"/>
          <w:szCs w:val="26"/>
          <w:lang w:val="uk-UA"/>
        </w:rPr>
      </w:pPr>
      <w:r w:rsidRPr="00A16F92">
        <w:rPr>
          <w:rFonts w:ascii="Times New Roman" w:hAnsi="Times New Roman" w:cs="Times New Roman"/>
          <w:b/>
          <w:sz w:val="26"/>
          <w:szCs w:val="26"/>
          <w:lang w:val="uk-UA"/>
        </w:rPr>
        <w:t xml:space="preserve">Додатки </w:t>
      </w:r>
    </w:p>
    <w:p w:rsidR="00482ACF" w:rsidRDefault="00482ACF" w:rsidP="00482ACF">
      <w:pPr>
        <w:ind w:firstLine="709"/>
        <w:jc w:val="both"/>
        <w:rPr>
          <w:rFonts w:ascii="Times New Roman" w:hAnsi="Times New Roman" w:cs="Times New Roman"/>
          <w:sz w:val="26"/>
          <w:szCs w:val="26"/>
          <w:lang w:val="uk-UA"/>
        </w:rPr>
      </w:pPr>
      <w:r w:rsidRPr="00A16F92">
        <w:rPr>
          <w:rFonts w:ascii="Times New Roman" w:hAnsi="Times New Roman" w:cs="Times New Roman"/>
          <w:sz w:val="26"/>
          <w:szCs w:val="26"/>
          <w:lang w:val="uk-UA"/>
        </w:rPr>
        <w:t xml:space="preserve">Додатки </w:t>
      </w:r>
      <w:proofErr w:type="spellStart"/>
      <w:r w:rsidRPr="00127633">
        <w:rPr>
          <w:rFonts w:ascii="Times New Roman" w:hAnsi="Times New Roman" w:cs="Times New Roman"/>
          <w:sz w:val="26"/>
          <w:szCs w:val="26"/>
        </w:rPr>
        <w:t>включають</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матеріали</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які</w:t>
      </w:r>
      <w:proofErr w:type="spellEnd"/>
      <w:r w:rsidRPr="00127633">
        <w:rPr>
          <w:rFonts w:ascii="Times New Roman" w:hAnsi="Times New Roman" w:cs="Times New Roman"/>
          <w:sz w:val="26"/>
          <w:szCs w:val="26"/>
        </w:rPr>
        <w:t xml:space="preserve"> є </w:t>
      </w:r>
      <w:proofErr w:type="spellStart"/>
      <w:r w:rsidRPr="00127633">
        <w:rPr>
          <w:rFonts w:ascii="Times New Roman" w:hAnsi="Times New Roman" w:cs="Times New Roman"/>
          <w:sz w:val="26"/>
          <w:szCs w:val="26"/>
        </w:rPr>
        <w:t>необхідними</w:t>
      </w:r>
      <w:proofErr w:type="spellEnd"/>
      <w:r w:rsidRPr="00127633">
        <w:rPr>
          <w:rFonts w:ascii="Times New Roman" w:hAnsi="Times New Roman" w:cs="Times New Roman"/>
          <w:sz w:val="26"/>
          <w:szCs w:val="26"/>
        </w:rPr>
        <w:t xml:space="preserve"> для </w:t>
      </w:r>
      <w:proofErr w:type="spellStart"/>
      <w:r w:rsidRPr="00127633">
        <w:rPr>
          <w:rFonts w:ascii="Times New Roman" w:hAnsi="Times New Roman" w:cs="Times New Roman"/>
          <w:sz w:val="26"/>
          <w:szCs w:val="26"/>
        </w:rPr>
        <w:t>повноти</w:t>
      </w:r>
      <w:proofErr w:type="spellEnd"/>
      <w:r w:rsidRPr="00127633">
        <w:rPr>
          <w:rFonts w:ascii="Times New Roman" w:hAnsi="Times New Roman" w:cs="Times New Roman"/>
          <w:sz w:val="26"/>
          <w:szCs w:val="26"/>
        </w:rPr>
        <w:t xml:space="preserve"> Державного плану </w:t>
      </w:r>
      <w:proofErr w:type="spellStart"/>
      <w:r w:rsidRPr="00127633">
        <w:rPr>
          <w:rFonts w:ascii="Times New Roman" w:hAnsi="Times New Roman" w:cs="Times New Roman"/>
          <w:sz w:val="26"/>
          <w:szCs w:val="26"/>
        </w:rPr>
        <w:t>реагування</w:t>
      </w:r>
      <w:proofErr w:type="spellEnd"/>
      <w:r w:rsidRPr="00127633">
        <w:rPr>
          <w:rFonts w:ascii="Times New Roman" w:hAnsi="Times New Roman" w:cs="Times New Roman"/>
          <w:sz w:val="26"/>
          <w:szCs w:val="26"/>
        </w:rPr>
        <w:t xml:space="preserve">, але не </w:t>
      </w:r>
      <w:proofErr w:type="spellStart"/>
      <w:r w:rsidRPr="00127633">
        <w:rPr>
          <w:rFonts w:ascii="Times New Roman" w:hAnsi="Times New Roman" w:cs="Times New Roman"/>
          <w:sz w:val="26"/>
          <w:szCs w:val="26"/>
        </w:rPr>
        <w:t>можуть</w:t>
      </w:r>
      <w:proofErr w:type="spellEnd"/>
      <w:r w:rsidRPr="00127633">
        <w:rPr>
          <w:rFonts w:ascii="Times New Roman" w:hAnsi="Times New Roman" w:cs="Times New Roman"/>
          <w:sz w:val="26"/>
          <w:szCs w:val="26"/>
        </w:rPr>
        <w:t xml:space="preserve"> бути </w:t>
      </w:r>
      <w:proofErr w:type="spellStart"/>
      <w:r w:rsidRPr="00127633">
        <w:rPr>
          <w:rFonts w:ascii="Times New Roman" w:hAnsi="Times New Roman" w:cs="Times New Roman"/>
          <w:sz w:val="26"/>
          <w:szCs w:val="26"/>
        </w:rPr>
        <w:t>послідовно</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розміщені</w:t>
      </w:r>
      <w:proofErr w:type="spellEnd"/>
      <w:r w:rsidRPr="00127633">
        <w:rPr>
          <w:rFonts w:ascii="Times New Roman" w:hAnsi="Times New Roman" w:cs="Times New Roman"/>
          <w:sz w:val="26"/>
          <w:szCs w:val="26"/>
        </w:rPr>
        <w:t xml:space="preserve"> в </w:t>
      </w:r>
      <w:proofErr w:type="spellStart"/>
      <w:r w:rsidRPr="00127633">
        <w:rPr>
          <w:rFonts w:ascii="Times New Roman" w:hAnsi="Times New Roman" w:cs="Times New Roman"/>
          <w:sz w:val="26"/>
          <w:szCs w:val="26"/>
        </w:rPr>
        <w:t>основній</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частині</w:t>
      </w:r>
      <w:proofErr w:type="spellEnd"/>
      <w:r w:rsidRPr="00127633">
        <w:rPr>
          <w:rFonts w:ascii="Times New Roman" w:hAnsi="Times New Roman" w:cs="Times New Roman"/>
          <w:sz w:val="26"/>
          <w:szCs w:val="26"/>
        </w:rPr>
        <w:t xml:space="preserve"> плану через великий </w:t>
      </w:r>
      <w:proofErr w:type="spellStart"/>
      <w:r w:rsidRPr="00127633">
        <w:rPr>
          <w:rFonts w:ascii="Times New Roman" w:hAnsi="Times New Roman" w:cs="Times New Roman"/>
          <w:sz w:val="26"/>
          <w:szCs w:val="26"/>
        </w:rPr>
        <w:t>обсяг</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або</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способи</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відтворення</w:t>
      </w:r>
      <w:proofErr w:type="spellEnd"/>
      <w:r w:rsidR="00A16F92">
        <w:rPr>
          <w:rFonts w:ascii="Times New Roman" w:hAnsi="Times New Roman" w:cs="Times New Roman"/>
          <w:sz w:val="26"/>
          <w:szCs w:val="26"/>
          <w:lang w:val="uk-UA"/>
        </w:rPr>
        <w:t>.</w:t>
      </w:r>
      <w:r w:rsidRPr="00127633">
        <w:rPr>
          <w:rFonts w:ascii="Times New Roman" w:hAnsi="Times New Roman" w:cs="Times New Roman"/>
          <w:sz w:val="26"/>
          <w:szCs w:val="26"/>
        </w:rPr>
        <w:t xml:space="preserve"> </w:t>
      </w:r>
    </w:p>
    <w:p w:rsidR="00482ACF" w:rsidRPr="00495460" w:rsidRDefault="00482ACF" w:rsidP="00A16F92">
      <w:pPr>
        <w:spacing w:after="0"/>
        <w:jc w:val="center"/>
        <w:rPr>
          <w:rFonts w:ascii="Times New Roman" w:hAnsi="Times New Roman" w:cs="Times New Roman"/>
          <w:b/>
          <w:sz w:val="26"/>
          <w:szCs w:val="26"/>
          <w:lang w:val="uk-UA"/>
        </w:rPr>
      </w:pPr>
      <w:r w:rsidRPr="00495460">
        <w:rPr>
          <w:rFonts w:ascii="Times New Roman" w:hAnsi="Times New Roman" w:cs="Times New Roman"/>
          <w:b/>
          <w:sz w:val="26"/>
          <w:szCs w:val="26"/>
          <w:lang w:val="uk-UA"/>
        </w:rPr>
        <w:t>Рекомендації щодо оформлення структурних елементів вступної частини</w:t>
      </w:r>
    </w:p>
    <w:p w:rsidR="00482ACF" w:rsidRPr="00C05E3D" w:rsidRDefault="00482ACF" w:rsidP="00482ACF">
      <w:pPr>
        <w:spacing w:after="0"/>
        <w:ind w:left="707" w:firstLine="709"/>
        <w:jc w:val="both"/>
        <w:rPr>
          <w:rFonts w:ascii="Times New Roman" w:hAnsi="Times New Roman" w:cs="Times New Roman"/>
          <w:sz w:val="26"/>
          <w:szCs w:val="26"/>
          <w:u w:val="single"/>
          <w:lang w:val="uk-UA"/>
        </w:rPr>
      </w:pPr>
      <w:r w:rsidRPr="00C05E3D">
        <w:rPr>
          <w:rFonts w:ascii="Times New Roman" w:hAnsi="Times New Roman" w:cs="Times New Roman"/>
          <w:sz w:val="26"/>
          <w:szCs w:val="26"/>
          <w:u w:val="single"/>
          <w:lang w:val="uk-UA"/>
        </w:rPr>
        <w:t xml:space="preserve">а. Титульний аркуш </w:t>
      </w:r>
    </w:p>
    <w:p w:rsidR="00482ACF" w:rsidRDefault="00482ACF" w:rsidP="00482ACF">
      <w:pPr>
        <w:spacing w:after="0"/>
        <w:ind w:firstLine="709"/>
        <w:jc w:val="both"/>
        <w:rPr>
          <w:rFonts w:ascii="Times New Roman" w:hAnsi="Times New Roman" w:cs="Times New Roman"/>
          <w:sz w:val="26"/>
          <w:szCs w:val="26"/>
          <w:lang w:val="uk-UA"/>
        </w:rPr>
      </w:pPr>
      <w:r w:rsidRPr="007D2458">
        <w:rPr>
          <w:rFonts w:ascii="Times New Roman" w:hAnsi="Times New Roman" w:cs="Times New Roman"/>
          <w:sz w:val="26"/>
          <w:szCs w:val="26"/>
          <w:lang w:val="uk-UA"/>
        </w:rPr>
        <w:t xml:space="preserve">Титульний аркуш містить дані, які подають у такій послідовності:  </w:t>
      </w:r>
      <w:r>
        <w:rPr>
          <w:rFonts w:ascii="Times New Roman" w:hAnsi="Times New Roman" w:cs="Times New Roman"/>
          <w:sz w:val="26"/>
          <w:szCs w:val="26"/>
          <w:lang w:val="uk-UA"/>
        </w:rPr>
        <w:t>о</w:t>
      </w:r>
      <w:r w:rsidRPr="007D2458">
        <w:rPr>
          <w:rFonts w:ascii="Times New Roman" w:hAnsi="Times New Roman" w:cs="Times New Roman"/>
          <w:sz w:val="26"/>
          <w:szCs w:val="26"/>
          <w:lang w:val="uk-UA"/>
        </w:rPr>
        <w:t xml:space="preserve">бмеження щодо розповсюдження або гриф таємності, якщо це необхідно;  відомості про розробника плану </w:t>
      </w:r>
      <w:r w:rsidR="00A16F92">
        <w:rPr>
          <w:rFonts w:ascii="Times New Roman" w:hAnsi="Times New Roman" w:cs="Times New Roman"/>
          <w:sz w:val="26"/>
          <w:szCs w:val="26"/>
          <w:lang w:val="uk-UA"/>
        </w:rPr>
        <w:t>– юридичну особу (організацію);</w:t>
      </w:r>
      <w:r w:rsidRPr="007D2458">
        <w:rPr>
          <w:rFonts w:ascii="Times New Roman" w:hAnsi="Times New Roman" w:cs="Times New Roman"/>
          <w:sz w:val="26"/>
          <w:szCs w:val="26"/>
          <w:lang w:val="uk-UA"/>
        </w:rPr>
        <w:t xml:space="preserve"> гриф затвердження;  повну назву плану;  рік розроблення плану.</w:t>
      </w:r>
      <w:r>
        <w:rPr>
          <w:rFonts w:ascii="Times New Roman" w:hAnsi="Times New Roman" w:cs="Times New Roman"/>
          <w:sz w:val="26"/>
          <w:szCs w:val="26"/>
          <w:lang w:val="uk-UA"/>
        </w:rPr>
        <w:t xml:space="preserve"> </w:t>
      </w:r>
    </w:p>
    <w:p w:rsidR="00A16F92" w:rsidRDefault="00A16F92" w:rsidP="00482ACF">
      <w:pPr>
        <w:spacing w:after="0"/>
        <w:ind w:firstLine="709"/>
        <w:jc w:val="both"/>
        <w:rPr>
          <w:rFonts w:ascii="Times New Roman" w:hAnsi="Times New Roman" w:cs="Times New Roman"/>
          <w:sz w:val="26"/>
          <w:szCs w:val="26"/>
          <w:lang w:val="uk-UA"/>
        </w:rPr>
      </w:pPr>
    </w:p>
    <w:p w:rsidR="00482ACF" w:rsidRPr="00C05E3D" w:rsidRDefault="00482ACF" w:rsidP="00482ACF">
      <w:pPr>
        <w:spacing w:after="0"/>
        <w:ind w:left="707" w:firstLine="709"/>
        <w:jc w:val="both"/>
        <w:rPr>
          <w:rFonts w:ascii="Times New Roman" w:hAnsi="Times New Roman" w:cs="Times New Roman"/>
          <w:sz w:val="26"/>
          <w:szCs w:val="26"/>
          <w:u w:val="single"/>
          <w:lang w:val="uk-UA"/>
        </w:rPr>
      </w:pPr>
      <w:r w:rsidRPr="00C05E3D">
        <w:rPr>
          <w:rFonts w:ascii="Times New Roman" w:hAnsi="Times New Roman" w:cs="Times New Roman"/>
          <w:sz w:val="26"/>
          <w:szCs w:val="26"/>
          <w:u w:val="single"/>
          <w:lang w:val="uk-UA"/>
        </w:rPr>
        <w:t xml:space="preserve">б. Зміст </w:t>
      </w:r>
    </w:p>
    <w:p w:rsidR="00482ACF" w:rsidRDefault="00482ACF" w:rsidP="00482ACF">
      <w:pPr>
        <w:spacing w:after="0"/>
        <w:ind w:firstLine="709"/>
        <w:jc w:val="both"/>
        <w:rPr>
          <w:rFonts w:ascii="Times New Roman" w:hAnsi="Times New Roman" w:cs="Times New Roman"/>
          <w:sz w:val="26"/>
          <w:szCs w:val="26"/>
          <w:lang w:val="uk-UA"/>
        </w:rPr>
      </w:pPr>
      <w:r w:rsidRPr="007D2458">
        <w:rPr>
          <w:rFonts w:ascii="Times New Roman" w:hAnsi="Times New Roman" w:cs="Times New Roman"/>
          <w:sz w:val="26"/>
          <w:szCs w:val="26"/>
          <w:lang w:val="uk-UA"/>
        </w:rPr>
        <w:t>Зміст розташовують безпосередньо після титульного аркушу, починаючи з нової</w:t>
      </w:r>
      <w:r w:rsidR="00A16F92">
        <w:rPr>
          <w:rFonts w:ascii="Times New Roman" w:hAnsi="Times New Roman" w:cs="Times New Roman"/>
          <w:sz w:val="26"/>
          <w:szCs w:val="26"/>
          <w:lang w:val="uk-UA"/>
        </w:rPr>
        <w:t xml:space="preserve"> сторінки. До змісту включають:</w:t>
      </w:r>
      <w:r w:rsidRPr="007D2458">
        <w:rPr>
          <w:rFonts w:ascii="Times New Roman" w:hAnsi="Times New Roman" w:cs="Times New Roman"/>
          <w:sz w:val="26"/>
          <w:szCs w:val="26"/>
          <w:lang w:val="uk-UA"/>
        </w:rPr>
        <w:t xml:space="preserve"> послідовно перелічені назви всіх розділів, підрозділів, пунктів і підпунктів (як</w:t>
      </w:r>
      <w:r w:rsidR="00A16F92">
        <w:rPr>
          <w:rFonts w:ascii="Times New Roman" w:hAnsi="Times New Roman" w:cs="Times New Roman"/>
          <w:sz w:val="26"/>
          <w:szCs w:val="26"/>
          <w:lang w:val="uk-UA"/>
        </w:rPr>
        <w:t>що вони мають заголовки) плану;</w:t>
      </w:r>
      <w:r w:rsidRPr="007D2458">
        <w:rPr>
          <w:rFonts w:ascii="Times New Roman" w:hAnsi="Times New Roman" w:cs="Times New Roman"/>
          <w:sz w:val="26"/>
          <w:szCs w:val="26"/>
          <w:lang w:val="uk-UA"/>
        </w:rPr>
        <w:t xml:space="preserve"> назви додатків і номери сторінок,</w:t>
      </w:r>
      <w:r w:rsidR="00A16F92">
        <w:rPr>
          <w:rFonts w:ascii="Times New Roman" w:hAnsi="Times New Roman" w:cs="Times New Roman"/>
          <w:sz w:val="26"/>
          <w:szCs w:val="26"/>
          <w:lang w:val="uk-UA"/>
        </w:rPr>
        <w:t xml:space="preserve"> які містять початок матеріалу;</w:t>
      </w:r>
      <w:r w:rsidRPr="007D2458">
        <w:rPr>
          <w:rFonts w:ascii="Times New Roman" w:hAnsi="Times New Roman" w:cs="Times New Roman"/>
          <w:sz w:val="26"/>
          <w:szCs w:val="26"/>
          <w:lang w:val="uk-UA"/>
        </w:rPr>
        <w:t xml:space="preserve"> у змісті можуть бути перелічені номери й назви ілюстрацій та таблиць </w:t>
      </w:r>
      <w:r>
        <w:rPr>
          <w:rFonts w:ascii="Times New Roman" w:hAnsi="Times New Roman" w:cs="Times New Roman"/>
          <w:sz w:val="26"/>
          <w:szCs w:val="26"/>
          <w:lang w:val="uk-UA"/>
        </w:rPr>
        <w:t>і</w:t>
      </w:r>
      <w:r w:rsidRPr="007D2458">
        <w:rPr>
          <w:rFonts w:ascii="Times New Roman" w:hAnsi="Times New Roman" w:cs="Times New Roman"/>
          <w:sz w:val="26"/>
          <w:szCs w:val="26"/>
          <w:lang w:val="uk-UA"/>
        </w:rPr>
        <w:t xml:space="preserve">з зазначенням сторінок, на яких вони вміщені. </w:t>
      </w:r>
    </w:p>
    <w:p w:rsidR="00482ACF" w:rsidRPr="00C05E3D" w:rsidRDefault="00482ACF" w:rsidP="00482ACF">
      <w:pPr>
        <w:spacing w:after="0"/>
        <w:ind w:firstLine="709"/>
        <w:jc w:val="both"/>
        <w:rPr>
          <w:rFonts w:ascii="Times New Roman" w:hAnsi="Times New Roman" w:cs="Times New Roman"/>
          <w:sz w:val="26"/>
          <w:szCs w:val="26"/>
          <w:u w:val="single"/>
          <w:lang w:val="uk-UA"/>
        </w:rPr>
      </w:pPr>
      <w:r w:rsidRPr="00C05E3D">
        <w:rPr>
          <w:rFonts w:ascii="Times New Roman" w:hAnsi="Times New Roman" w:cs="Times New Roman"/>
          <w:sz w:val="26"/>
          <w:szCs w:val="26"/>
          <w:u w:val="single"/>
          <w:lang w:val="uk-UA"/>
        </w:rPr>
        <w:t>в. Перелік умовних позначень, символів, одиниць, скорочень і термінів</w:t>
      </w:r>
    </w:p>
    <w:p w:rsidR="00482ACF" w:rsidRDefault="00482ACF" w:rsidP="00482ACF">
      <w:pPr>
        <w:ind w:firstLine="708"/>
        <w:jc w:val="both"/>
        <w:rPr>
          <w:rFonts w:ascii="Times New Roman" w:hAnsi="Times New Roman" w:cs="Times New Roman"/>
          <w:sz w:val="26"/>
          <w:szCs w:val="26"/>
          <w:lang w:val="uk-UA"/>
        </w:rPr>
      </w:pPr>
      <w:r w:rsidRPr="007D2458">
        <w:rPr>
          <w:rFonts w:ascii="Times New Roman" w:hAnsi="Times New Roman" w:cs="Times New Roman"/>
          <w:sz w:val="26"/>
          <w:szCs w:val="26"/>
          <w:lang w:val="uk-UA"/>
        </w:rPr>
        <w:t xml:space="preserve"> Усі прийняті у плані мало поширені умовні позначення, символи, одиниці, скорочення і терміни пояснюють у переліку, який вміщують безпосередньо після змісту, починаюся з нової сторінки. </w:t>
      </w:r>
    </w:p>
    <w:p w:rsidR="00482ACF" w:rsidRPr="00C05E3D" w:rsidRDefault="00482ACF" w:rsidP="00A16F92">
      <w:pPr>
        <w:ind w:firstLine="708"/>
        <w:jc w:val="center"/>
        <w:rPr>
          <w:rFonts w:ascii="Times New Roman" w:hAnsi="Times New Roman" w:cs="Times New Roman"/>
          <w:b/>
          <w:i/>
          <w:sz w:val="26"/>
          <w:szCs w:val="26"/>
          <w:lang w:val="uk-UA"/>
        </w:rPr>
      </w:pPr>
      <w:proofErr w:type="spellStart"/>
      <w:r w:rsidRPr="00C05E3D">
        <w:rPr>
          <w:rFonts w:ascii="Times New Roman" w:hAnsi="Times New Roman" w:cs="Times New Roman"/>
          <w:b/>
          <w:i/>
          <w:sz w:val="26"/>
          <w:szCs w:val="26"/>
        </w:rPr>
        <w:t>Основна</w:t>
      </w:r>
      <w:proofErr w:type="spellEnd"/>
      <w:r w:rsidRPr="00C05E3D">
        <w:rPr>
          <w:rFonts w:ascii="Times New Roman" w:hAnsi="Times New Roman" w:cs="Times New Roman"/>
          <w:b/>
          <w:i/>
          <w:sz w:val="26"/>
          <w:szCs w:val="26"/>
        </w:rPr>
        <w:t xml:space="preserve"> </w:t>
      </w:r>
      <w:proofErr w:type="spellStart"/>
      <w:r w:rsidRPr="00C05E3D">
        <w:rPr>
          <w:rFonts w:ascii="Times New Roman" w:hAnsi="Times New Roman" w:cs="Times New Roman"/>
          <w:b/>
          <w:i/>
          <w:sz w:val="26"/>
          <w:szCs w:val="26"/>
        </w:rPr>
        <w:t>частина</w:t>
      </w:r>
      <w:proofErr w:type="spellEnd"/>
      <w:r w:rsidRPr="00C05E3D">
        <w:rPr>
          <w:rFonts w:ascii="Times New Roman" w:hAnsi="Times New Roman" w:cs="Times New Roman"/>
          <w:b/>
          <w:i/>
          <w:sz w:val="26"/>
          <w:szCs w:val="26"/>
        </w:rPr>
        <w:t xml:space="preserve"> </w:t>
      </w:r>
      <w:proofErr w:type="spellStart"/>
      <w:proofErr w:type="gramStart"/>
      <w:r w:rsidRPr="00C05E3D">
        <w:rPr>
          <w:rFonts w:ascii="Times New Roman" w:hAnsi="Times New Roman" w:cs="Times New Roman"/>
          <w:b/>
          <w:i/>
          <w:sz w:val="26"/>
          <w:szCs w:val="26"/>
        </w:rPr>
        <w:t>містить</w:t>
      </w:r>
      <w:proofErr w:type="spellEnd"/>
      <w:proofErr w:type="gramEnd"/>
      <w:r w:rsidRPr="00C05E3D">
        <w:rPr>
          <w:rFonts w:ascii="Times New Roman" w:hAnsi="Times New Roman" w:cs="Times New Roman"/>
          <w:b/>
          <w:i/>
          <w:sz w:val="26"/>
          <w:szCs w:val="26"/>
        </w:rPr>
        <w:t xml:space="preserve"> </w:t>
      </w:r>
      <w:proofErr w:type="spellStart"/>
      <w:r w:rsidRPr="00C05E3D">
        <w:rPr>
          <w:rFonts w:ascii="Times New Roman" w:hAnsi="Times New Roman" w:cs="Times New Roman"/>
          <w:b/>
          <w:i/>
          <w:sz w:val="26"/>
          <w:szCs w:val="26"/>
        </w:rPr>
        <w:t>загальні</w:t>
      </w:r>
      <w:proofErr w:type="spellEnd"/>
      <w:r w:rsidRPr="00C05E3D">
        <w:rPr>
          <w:rFonts w:ascii="Times New Roman" w:hAnsi="Times New Roman" w:cs="Times New Roman"/>
          <w:b/>
          <w:i/>
          <w:sz w:val="26"/>
          <w:szCs w:val="26"/>
        </w:rPr>
        <w:t xml:space="preserve"> </w:t>
      </w:r>
      <w:proofErr w:type="spellStart"/>
      <w:r w:rsidRPr="00C05E3D">
        <w:rPr>
          <w:rFonts w:ascii="Times New Roman" w:hAnsi="Times New Roman" w:cs="Times New Roman"/>
          <w:b/>
          <w:i/>
          <w:sz w:val="26"/>
          <w:szCs w:val="26"/>
        </w:rPr>
        <w:t>положення</w:t>
      </w:r>
      <w:proofErr w:type="spellEnd"/>
      <w:r w:rsidRPr="00C05E3D">
        <w:rPr>
          <w:rFonts w:ascii="Times New Roman" w:hAnsi="Times New Roman" w:cs="Times New Roman"/>
          <w:b/>
          <w:i/>
          <w:sz w:val="26"/>
          <w:szCs w:val="26"/>
        </w:rPr>
        <w:t xml:space="preserve"> та </w:t>
      </w:r>
      <w:proofErr w:type="spellStart"/>
      <w:r w:rsidRPr="00C05E3D">
        <w:rPr>
          <w:rFonts w:ascii="Times New Roman" w:hAnsi="Times New Roman" w:cs="Times New Roman"/>
          <w:b/>
          <w:i/>
          <w:sz w:val="26"/>
          <w:szCs w:val="26"/>
        </w:rPr>
        <w:t>оперативну</w:t>
      </w:r>
      <w:proofErr w:type="spellEnd"/>
      <w:r w:rsidRPr="00C05E3D">
        <w:rPr>
          <w:rFonts w:ascii="Times New Roman" w:hAnsi="Times New Roman" w:cs="Times New Roman"/>
          <w:b/>
          <w:i/>
          <w:sz w:val="26"/>
          <w:szCs w:val="26"/>
        </w:rPr>
        <w:t xml:space="preserve"> </w:t>
      </w:r>
      <w:proofErr w:type="spellStart"/>
      <w:r w:rsidRPr="00C05E3D">
        <w:rPr>
          <w:rFonts w:ascii="Times New Roman" w:hAnsi="Times New Roman" w:cs="Times New Roman"/>
          <w:b/>
          <w:i/>
          <w:sz w:val="26"/>
          <w:szCs w:val="26"/>
        </w:rPr>
        <w:t>частину</w:t>
      </w:r>
      <w:proofErr w:type="spellEnd"/>
      <w:r w:rsidRPr="00C05E3D">
        <w:rPr>
          <w:rFonts w:ascii="Times New Roman" w:hAnsi="Times New Roman" w:cs="Times New Roman"/>
          <w:b/>
          <w:i/>
          <w:sz w:val="26"/>
          <w:szCs w:val="26"/>
        </w:rPr>
        <w:t xml:space="preserve"> і </w:t>
      </w:r>
      <w:proofErr w:type="spellStart"/>
      <w:r w:rsidRPr="00C05E3D">
        <w:rPr>
          <w:rFonts w:ascii="Times New Roman" w:hAnsi="Times New Roman" w:cs="Times New Roman"/>
          <w:b/>
          <w:i/>
          <w:sz w:val="26"/>
          <w:szCs w:val="26"/>
        </w:rPr>
        <w:t>поділяється</w:t>
      </w:r>
      <w:proofErr w:type="spellEnd"/>
      <w:r w:rsidRPr="00C05E3D">
        <w:rPr>
          <w:rFonts w:ascii="Times New Roman" w:hAnsi="Times New Roman" w:cs="Times New Roman"/>
          <w:b/>
          <w:i/>
          <w:sz w:val="26"/>
          <w:szCs w:val="26"/>
        </w:rPr>
        <w:t xml:space="preserve"> на </w:t>
      </w:r>
      <w:proofErr w:type="spellStart"/>
      <w:r w:rsidRPr="00C05E3D">
        <w:rPr>
          <w:rFonts w:ascii="Times New Roman" w:hAnsi="Times New Roman" w:cs="Times New Roman"/>
          <w:b/>
          <w:i/>
          <w:sz w:val="26"/>
          <w:szCs w:val="26"/>
        </w:rPr>
        <w:t>шість</w:t>
      </w:r>
      <w:proofErr w:type="spellEnd"/>
      <w:r w:rsidRPr="00C05E3D">
        <w:rPr>
          <w:rFonts w:ascii="Times New Roman" w:hAnsi="Times New Roman" w:cs="Times New Roman"/>
          <w:b/>
          <w:i/>
          <w:sz w:val="26"/>
          <w:szCs w:val="26"/>
        </w:rPr>
        <w:t xml:space="preserve"> </w:t>
      </w:r>
      <w:proofErr w:type="spellStart"/>
      <w:r w:rsidRPr="00C05E3D">
        <w:rPr>
          <w:rFonts w:ascii="Times New Roman" w:hAnsi="Times New Roman" w:cs="Times New Roman"/>
          <w:b/>
          <w:i/>
          <w:sz w:val="26"/>
          <w:szCs w:val="26"/>
        </w:rPr>
        <w:t>розділів</w:t>
      </w:r>
      <w:proofErr w:type="spellEnd"/>
      <w:r w:rsidRPr="00C05E3D">
        <w:rPr>
          <w:rFonts w:ascii="Times New Roman" w:hAnsi="Times New Roman" w:cs="Times New Roman"/>
          <w:b/>
          <w:i/>
          <w:sz w:val="26"/>
          <w:szCs w:val="26"/>
        </w:rPr>
        <w:t>:</w:t>
      </w:r>
    </w:p>
    <w:p w:rsidR="00482ACF" w:rsidRDefault="00482ACF" w:rsidP="007E03B5">
      <w:pPr>
        <w:spacing w:after="0"/>
        <w:ind w:firstLine="709"/>
        <w:jc w:val="center"/>
        <w:rPr>
          <w:rFonts w:ascii="Times New Roman" w:hAnsi="Times New Roman" w:cs="Times New Roman"/>
          <w:sz w:val="26"/>
          <w:szCs w:val="26"/>
          <w:lang w:val="uk-UA"/>
        </w:rPr>
      </w:pPr>
      <w:r w:rsidRPr="00A16F92">
        <w:rPr>
          <w:rFonts w:ascii="Times New Roman" w:hAnsi="Times New Roman" w:cs="Times New Roman"/>
          <w:b/>
          <w:sz w:val="26"/>
          <w:szCs w:val="26"/>
          <w:lang w:val="uk-UA"/>
        </w:rPr>
        <w:t xml:space="preserve">Розділ </w:t>
      </w:r>
      <w:r w:rsidR="00A16F92">
        <w:rPr>
          <w:rFonts w:ascii="Times New Roman" w:hAnsi="Times New Roman" w:cs="Times New Roman"/>
          <w:b/>
          <w:sz w:val="26"/>
          <w:szCs w:val="26"/>
          <w:lang w:val="uk-UA"/>
        </w:rPr>
        <w:t>І.</w:t>
      </w:r>
      <w:r w:rsidRPr="00A16F92">
        <w:rPr>
          <w:rFonts w:ascii="Times New Roman" w:hAnsi="Times New Roman" w:cs="Times New Roman"/>
          <w:b/>
          <w:sz w:val="26"/>
          <w:szCs w:val="26"/>
          <w:lang w:val="uk-UA"/>
        </w:rPr>
        <w:t xml:space="preserve"> Загальні положення</w:t>
      </w:r>
      <w:r w:rsidRPr="00A16F92">
        <w:rPr>
          <w:rFonts w:ascii="Times New Roman" w:hAnsi="Times New Roman" w:cs="Times New Roman"/>
          <w:sz w:val="26"/>
          <w:szCs w:val="26"/>
          <w:lang w:val="uk-UA"/>
        </w:rPr>
        <w:t>.</w:t>
      </w:r>
    </w:p>
    <w:p w:rsidR="00482ACF" w:rsidRDefault="00482ACF" w:rsidP="00482ACF">
      <w:pPr>
        <w:spacing w:after="0"/>
        <w:ind w:firstLine="709"/>
        <w:jc w:val="both"/>
        <w:rPr>
          <w:rFonts w:ascii="Times New Roman" w:hAnsi="Times New Roman" w:cs="Times New Roman"/>
          <w:sz w:val="26"/>
          <w:szCs w:val="26"/>
          <w:lang w:val="uk-UA"/>
        </w:rPr>
      </w:pPr>
      <w:r w:rsidRPr="008E0557">
        <w:rPr>
          <w:rFonts w:ascii="Times New Roman" w:hAnsi="Times New Roman" w:cs="Times New Roman"/>
          <w:sz w:val="26"/>
          <w:szCs w:val="26"/>
          <w:lang w:val="uk-UA"/>
        </w:rPr>
        <w:t>У розд</w:t>
      </w:r>
      <w:r w:rsidR="00A16F92">
        <w:rPr>
          <w:rFonts w:ascii="Times New Roman" w:hAnsi="Times New Roman" w:cs="Times New Roman"/>
          <w:sz w:val="26"/>
          <w:szCs w:val="26"/>
          <w:lang w:val="uk-UA"/>
        </w:rPr>
        <w:t>ілі викладаються відомості про:</w:t>
      </w:r>
      <w:r w:rsidRPr="008E0557">
        <w:rPr>
          <w:rFonts w:ascii="Times New Roman" w:hAnsi="Times New Roman" w:cs="Times New Roman"/>
          <w:sz w:val="26"/>
          <w:szCs w:val="26"/>
          <w:lang w:val="uk-UA"/>
        </w:rPr>
        <w:t xml:space="preserve"> призначення плану реагування суб’єкта господарювання та мету, яку планується досягти п</w:t>
      </w:r>
      <w:r w:rsidR="00A16F92">
        <w:rPr>
          <w:rFonts w:ascii="Times New Roman" w:hAnsi="Times New Roman" w:cs="Times New Roman"/>
          <w:sz w:val="26"/>
          <w:szCs w:val="26"/>
          <w:lang w:val="uk-UA"/>
        </w:rPr>
        <w:t>ри реалізації плану реагування;</w:t>
      </w:r>
      <w:r w:rsidRPr="008E0557">
        <w:rPr>
          <w:rFonts w:ascii="Times New Roman" w:hAnsi="Times New Roman" w:cs="Times New Roman"/>
          <w:sz w:val="26"/>
          <w:szCs w:val="26"/>
          <w:lang w:val="uk-UA"/>
        </w:rPr>
        <w:t xml:space="preserve"> основні завдання суб’єктів забезпечення цивільного захисту щодо реагування на НС та ліквідації їх наслідків;  порядок введення плану в дію.</w:t>
      </w:r>
      <w:r>
        <w:rPr>
          <w:rFonts w:ascii="Times New Roman" w:hAnsi="Times New Roman" w:cs="Times New Roman"/>
          <w:sz w:val="26"/>
          <w:szCs w:val="26"/>
          <w:lang w:val="uk-UA"/>
        </w:rPr>
        <w:t xml:space="preserve"> </w:t>
      </w:r>
    </w:p>
    <w:p w:rsidR="00482ACF" w:rsidRDefault="00482ACF" w:rsidP="00482ACF">
      <w:pPr>
        <w:spacing w:after="0"/>
        <w:ind w:firstLine="709"/>
        <w:jc w:val="both"/>
        <w:rPr>
          <w:rFonts w:ascii="Times New Roman" w:hAnsi="Times New Roman" w:cs="Times New Roman"/>
          <w:sz w:val="26"/>
          <w:szCs w:val="26"/>
          <w:lang w:val="uk-UA"/>
        </w:rPr>
      </w:pPr>
      <w:r w:rsidRPr="008E0557">
        <w:rPr>
          <w:rFonts w:ascii="Times New Roman" w:hAnsi="Times New Roman" w:cs="Times New Roman"/>
          <w:sz w:val="26"/>
          <w:szCs w:val="26"/>
          <w:lang w:val="uk-UA"/>
        </w:rPr>
        <w:t xml:space="preserve"> План реагування суб’єкта господарювання призначений для координації і здійснення підрозділом (посадовою особою) з питань цивільного захисту, персоналом та взаємодіючими органами управління та силами , що залучаються до реагування на НС взаємоузгодженого комплексу організаційних і управл</w:t>
      </w:r>
      <w:r w:rsidR="00A16F92">
        <w:rPr>
          <w:rFonts w:ascii="Times New Roman" w:hAnsi="Times New Roman" w:cs="Times New Roman"/>
          <w:sz w:val="26"/>
          <w:szCs w:val="26"/>
          <w:lang w:val="uk-UA"/>
        </w:rPr>
        <w:t>інських заходів спрямованих на:</w:t>
      </w:r>
      <w:r w:rsidRPr="008E0557">
        <w:rPr>
          <w:rFonts w:ascii="Times New Roman" w:hAnsi="Times New Roman" w:cs="Times New Roman"/>
          <w:sz w:val="26"/>
          <w:szCs w:val="26"/>
          <w:lang w:val="uk-UA"/>
        </w:rPr>
        <w:t xml:space="preserve"> здійснення моніторингу, проведення оцінки обстановки та прогнозування її розв</w:t>
      </w:r>
      <w:r w:rsidR="00A16F92">
        <w:rPr>
          <w:rFonts w:ascii="Times New Roman" w:hAnsi="Times New Roman" w:cs="Times New Roman"/>
          <w:sz w:val="26"/>
          <w:szCs w:val="26"/>
          <w:lang w:val="uk-UA"/>
        </w:rPr>
        <w:t>итку;</w:t>
      </w:r>
      <w:r w:rsidRPr="008E0557">
        <w:rPr>
          <w:rFonts w:ascii="Times New Roman" w:hAnsi="Times New Roman" w:cs="Times New Roman"/>
          <w:sz w:val="26"/>
          <w:szCs w:val="26"/>
          <w:lang w:val="uk-UA"/>
        </w:rPr>
        <w:t xml:space="preserve"> своєчасне виявлення небезпечних процесів, що загрожують виникненням надзвичайних ситуацій та усунення причин, які с</w:t>
      </w:r>
      <w:r w:rsidR="00A16F92">
        <w:rPr>
          <w:rFonts w:ascii="Times New Roman" w:hAnsi="Times New Roman" w:cs="Times New Roman"/>
          <w:sz w:val="26"/>
          <w:szCs w:val="26"/>
          <w:lang w:val="uk-UA"/>
        </w:rPr>
        <w:t>прияють їх подальшому розвитку;</w:t>
      </w:r>
      <w:r w:rsidRPr="008E0557">
        <w:rPr>
          <w:rFonts w:ascii="Times New Roman" w:hAnsi="Times New Roman" w:cs="Times New Roman"/>
          <w:sz w:val="26"/>
          <w:szCs w:val="26"/>
          <w:lang w:val="uk-UA"/>
        </w:rPr>
        <w:t xml:space="preserve"> приведення сил та засобів ЦЗ об’єкту у відповідний режим функціонування в залежності від обстановки, що склалася;  припинення дії або впливу небез</w:t>
      </w:r>
      <w:r w:rsidR="00A16F92">
        <w:rPr>
          <w:rFonts w:ascii="Times New Roman" w:hAnsi="Times New Roman" w:cs="Times New Roman"/>
          <w:sz w:val="26"/>
          <w:szCs w:val="26"/>
          <w:lang w:val="uk-UA"/>
        </w:rPr>
        <w:t>печних факторів, викликаних НС;</w:t>
      </w:r>
      <w:r w:rsidRPr="008E0557">
        <w:rPr>
          <w:rFonts w:ascii="Times New Roman" w:hAnsi="Times New Roman" w:cs="Times New Roman"/>
          <w:sz w:val="26"/>
          <w:szCs w:val="26"/>
          <w:lang w:val="uk-UA"/>
        </w:rPr>
        <w:t xml:space="preserve"> рятування персоналу, населення і майна; локаліза</w:t>
      </w:r>
      <w:r w:rsidR="00A16F92">
        <w:rPr>
          <w:rFonts w:ascii="Times New Roman" w:hAnsi="Times New Roman" w:cs="Times New Roman"/>
          <w:sz w:val="26"/>
          <w:szCs w:val="26"/>
          <w:lang w:val="uk-UA"/>
        </w:rPr>
        <w:t>ції зони надзвичайної ситуації;</w:t>
      </w:r>
      <w:r w:rsidRPr="008E0557">
        <w:rPr>
          <w:rFonts w:ascii="Times New Roman" w:hAnsi="Times New Roman" w:cs="Times New Roman"/>
          <w:sz w:val="26"/>
          <w:szCs w:val="26"/>
          <w:lang w:val="uk-UA"/>
        </w:rPr>
        <w:t xml:space="preserve"> ліквідації або мінімізації її наслідків, які становлять загрозу життю або здоров’ю персоналу, населення, заподіяння шкоди території, навколишньому п</w:t>
      </w:r>
      <w:r w:rsidR="00A16F92">
        <w:rPr>
          <w:rFonts w:ascii="Times New Roman" w:hAnsi="Times New Roman" w:cs="Times New Roman"/>
          <w:sz w:val="26"/>
          <w:szCs w:val="26"/>
          <w:lang w:val="uk-UA"/>
        </w:rPr>
        <w:t>риродному середовищу або майну;</w:t>
      </w:r>
      <w:r w:rsidRPr="008E0557">
        <w:rPr>
          <w:rFonts w:ascii="Times New Roman" w:hAnsi="Times New Roman" w:cs="Times New Roman"/>
          <w:sz w:val="26"/>
          <w:szCs w:val="26"/>
          <w:lang w:val="uk-UA"/>
        </w:rPr>
        <w:t xml:space="preserve"> проведення відновлювальних робіт. План реагування суб’єкта господарювання визначає порядок функціонування об’єкту у режимах підвищеної готовності та надзвичайної ситуації. Мета плану реагування полягає у створенні планових документів, які визначають зміст та взаємоузгоджений порядок дій підрозділу (посадової особи) з питань цивільного захисту та персоналу об’єкта при загрозі або виникненні НС. Основні завдання щодо реагування на НС, які повинні бути визначені планом реагування, є:</w:t>
      </w:r>
    </w:p>
    <w:p w:rsidR="00482ACF" w:rsidRDefault="00482ACF" w:rsidP="00482ACF">
      <w:pPr>
        <w:spacing w:after="0"/>
        <w:jc w:val="both"/>
        <w:rPr>
          <w:rFonts w:ascii="Times New Roman" w:hAnsi="Times New Roman" w:cs="Times New Roman"/>
          <w:sz w:val="26"/>
          <w:szCs w:val="26"/>
          <w:lang w:val="uk-UA"/>
        </w:rPr>
      </w:pPr>
      <w:r w:rsidRPr="008E0557">
        <w:rPr>
          <w:rFonts w:ascii="Times New Roman" w:hAnsi="Times New Roman" w:cs="Times New Roman"/>
          <w:sz w:val="26"/>
          <w:szCs w:val="26"/>
          <w:lang w:val="uk-UA"/>
        </w:rPr>
        <w:t xml:space="preserve"> а) при виникненні загроз</w:t>
      </w:r>
      <w:r w:rsidR="002A5EC2">
        <w:rPr>
          <w:rFonts w:ascii="Times New Roman" w:hAnsi="Times New Roman" w:cs="Times New Roman"/>
          <w:sz w:val="26"/>
          <w:szCs w:val="26"/>
          <w:lang w:val="uk-UA"/>
        </w:rPr>
        <w:t>и та/або надзвичайної ситуації:</w:t>
      </w:r>
      <w:r w:rsidRPr="008E0557">
        <w:rPr>
          <w:rFonts w:ascii="Times New Roman" w:hAnsi="Times New Roman" w:cs="Times New Roman"/>
          <w:sz w:val="26"/>
          <w:szCs w:val="26"/>
          <w:lang w:val="uk-UA"/>
        </w:rPr>
        <w:t xml:space="preserve"> здійснення оповіщення персоналу об’єкта, підпорядкованих та взаємодіючих органів управління та сил цивіль</w:t>
      </w:r>
      <w:r w:rsidR="002A5EC2">
        <w:rPr>
          <w:rFonts w:ascii="Times New Roman" w:hAnsi="Times New Roman" w:cs="Times New Roman"/>
          <w:sz w:val="26"/>
          <w:szCs w:val="26"/>
          <w:lang w:val="uk-UA"/>
        </w:rPr>
        <w:t>ного захисту, а також населення</w:t>
      </w:r>
      <w:r w:rsidRPr="008E0557">
        <w:rPr>
          <w:rFonts w:ascii="Times New Roman" w:hAnsi="Times New Roman" w:cs="Times New Roman"/>
          <w:sz w:val="26"/>
          <w:szCs w:val="26"/>
          <w:lang w:val="uk-UA"/>
        </w:rPr>
        <w:t xml:space="preserve"> про загрозу виникнення надзвичайної ситуації та інформуванн</w:t>
      </w:r>
      <w:r w:rsidR="002A5EC2">
        <w:rPr>
          <w:rFonts w:ascii="Times New Roman" w:hAnsi="Times New Roman" w:cs="Times New Roman"/>
          <w:sz w:val="26"/>
          <w:szCs w:val="26"/>
          <w:lang w:val="uk-UA"/>
        </w:rPr>
        <w:t>я про дії у разі її виникнення;</w:t>
      </w:r>
      <w:r w:rsidRPr="008E0557">
        <w:rPr>
          <w:rFonts w:ascii="Times New Roman" w:hAnsi="Times New Roman" w:cs="Times New Roman"/>
          <w:sz w:val="26"/>
          <w:szCs w:val="26"/>
          <w:lang w:val="uk-UA"/>
        </w:rPr>
        <w:t xml:space="preserve"> організація спостереження та контролю за технологічними процесами, ситуацією на території об’єкта та/або за його межами, організація своєчасного усунення причин, що можуть призвести до аварії, а також здійснення постійного прогнозування можливості вин</w:t>
      </w:r>
      <w:r w:rsidR="002A5EC2">
        <w:rPr>
          <w:rFonts w:ascii="Times New Roman" w:hAnsi="Times New Roman" w:cs="Times New Roman"/>
          <w:sz w:val="26"/>
          <w:szCs w:val="26"/>
          <w:lang w:val="uk-UA"/>
        </w:rPr>
        <w:t>икнення аварії та її масштабів;</w:t>
      </w:r>
      <w:r w:rsidRPr="008E0557">
        <w:rPr>
          <w:rFonts w:ascii="Times New Roman" w:hAnsi="Times New Roman" w:cs="Times New Roman"/>
          <w:sz w:val="26"/>
          <w:szCs w:val="26"/>
          <w:lang w:val="uk-UA"/>
        </w:rPr>
        <w:t xml:space="preserve"> уточнення та здійснення заходів щодо захисту персоналу, населення і територій від можливих н</w:t>
      </w:r>
      <w:r w:rsidR="002A5EC2">
        <w:rPr>
          <w:rFonts w:ascii="Times New Roman" w:hAnsi="Times New Roman" w:cs="Times New Roman"/>
          <w:sz w:val="26"/>
          <w:szCs w:val="26"/>
          <w:lang w:val="uk-UA"/>
        </w:rPr>
        <w:t>аслідків надзвичайних ситуацій;</w:t>
      </w:r>
      <w:r w:rsidRPr="008E0557">
        <w:rPr>
          <w:rFonts w:ascii="Times New Roman" w:hAnsi="Times New Roman" w:cs="Times New Roman"/>
          <w:sz w:val="26"/>
          <w:szCs w:val="26"/>
          <w:lang w:val="uk-UA"/>
        </w:rPr>
        <w:t xml:space="preserve"> приведення у готовність наявних сил і засобів цивільного захисту, залучення у разі потреби додаткових сил і засобів відповідно до планів взаємодії; </w:t>
      </w:r>
    </w:p>
    <w:p w:rsidR="00482ACF" w:rsidRDefault="00482ACF" w:rsidP="00482ACF">
      <w:pPr>
        <w:spacing w:after="0"/>
        <w:jc w:val="both"/>
        <w:rPr>
          <w:rFonts w:ascii="Times New Roman" w:hAnsi="Times New Roman" w:cs="Times New Roman"/>
          <w:sz w:val="26"/>
          <w:szCs w:val="26"/>
          <w:lang w:val="uk-UA"/>
        </w:rPr>
      </w:pPr>
      <w:r w:rsidRPr="008E0557">
        <w:rPr>
          <w:rFonts w:ascii="Times New Roman" w:hAnsi="Times New Roman" w:cs="Times New Roman"/>
          <w:sz w:val="26"/>
          <w:szCs w:val="26"/>
          <w:lang w:val="uk-UA"/>
        </w:rPr>
        <w:t>б) при ліквідації н</w:t>
      </w:r>
      <w:r w:rsidR="002A5EC2">
        <w:rPr>
          <w:rFonts w:ascii="Times New Roman" w:hAnsi="Times New Roman" w:cs="Times New Roman"/>
          <w:sz w:val="26"/>
          <w:szCs w:val="26"/>
          <w:lang w:val="uk-UA"/>
        </w:rPr>
        <w:t>аслідків надзвичайної ситуації:</w:t>
      </w:r>
      <w:r w:rsidRPr="008E0557">
        <w:rPr>
          <w:rFonts w:ascii="Times New Roman" w:hAnsi="Times New Roman" w:cs="Times New Roman"/>
          <w:sz w:val="26"/>
          <w:szCs w:val="26"/>
          <w:lang w:val="uk-UA"/>
        </w:rPr>
        <w:t xml:space="preserve"> здійснення оповіщення взаємодіючих органів управління та сил цивільного захисту, а також населення про виникнення надзвичайної ситуації та інформування його про дії в умовах такої НС;  призначення керівника робіт з ліквідації наслідків надзвичайної ситуації та утворення у разі потреби спеціальної комісії з ліквідації наслі</w:t>
      </w:r>
      <w:r w:rsidR="002A5EC2">
        <w:rPr>
          <w:rFonts w:ascii="Times New Roman" w:hAnsi="Times New Roman" w:cs="Times New Roman"/>
          <w:sz w:val="26"/>
          <w:szCs w:val="26"/>
          <w:lang w:val="uk-UA"/>
        </w:rPr>
        <w:t>дків надзвичайної ситуації;</w:t>
      </w:r>
      <w:r w:rsidRPr="008E0557">
        <w:rPr>
          <w:rFonts w:ascii="Times New Roman" w:hAnsi="Times New Roman" w:cs="Times New Roman"/>
          <w:sz w:val="26"/>
          <w:szCs w:val="26"/>
          <w:lang w:val="uk-UA"/>
        </w:rPr>
        <w:t xml:space="preserve"> визначення зони надзвичайної ситуації та здійснення постійного прогнозування її можливого поширення та масштабів можливих наслідків;  організація виконання робіт з локалізації і ліквідації наслідків надзвичайної ситуації, залучення для </w:t>
      </w:r>
      <w:r w:rsidR="002A5EC2">
        <w:rPr>
          <w:rFonts w:ascii="Times New Roman" w:hAnsi="Times New Roman" w:cs="Times New Roman"/>
          <w:sz w:val="26"/>
          <w:szCs w:val="26"/>
          <w:lang w:val="uk-UA"/>
        </w:rPr>
        <w:t>цього необхідних сил і засобів;</w:t>
      </w:r>
      <w:r w:rsidRPr="008E0557">
        <w:rPr>
          <w:rFonts w:ascii="Times New Roman" w:hAnsi="Times New Roman" w:cs="Times New Roman"/>
          <w:sz w:val="26"/>
          <w:szCs w:val="26"/>
          <w:lang w:val="uk-UA"/>
        </w:rPr>
        <w:t xml:space="preserve"> здійснення безперервного контролю за розвитком надзвичайної ситуації та обстановкою на об’єкті і прилеглих до нього територіях, проведення (за необхідністю) негайної евакуації персоналу з небезпечних зон;</w:t>
      </w:r>
    </w:p>
    <w:p w:rsidR="00482ACF" w:rsidRDefault="00482ACF" w:rsidP="00482ACF">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в</w:t>
      </w:r>
      <w:r w:rsidRPr="008E0557">
        <w:rPr>
          <w:rFonts w:ascii="Times New Roman" w:hAnsi="Times New Roman" w:cs="Times New Roman"/>
          <w:sz w:val="26"/>
          <w:szCs w:val="26"/>
          <w:lang w:val="uk-UA"/>
        </w:rPr>
        <w:t>) при відновленні нормальних умов функціонування об</w:t>
      </w:r>
      <w:r w:rsidR="005A06E4">
        <w:rPr>
          <w:rFonts w:ascii="Times New Roman" w:hAnsi="Times New Roman" w:cs="Times New Roman"/>
          <w:sz w:val="26"/>
          <w:szCs w:val="26"/>
          <w:lang w:val="uk-UA"/>
        </w:rPr>
        <w:t>’єктів суб’єкта господарювання:</w:t>
      </w:r>
      <w:r w:rsidRPr="008E0557">
        <w:rPr>
          <w:rFonts w:ascii="Times New Roman" w:hAnsi="Times New Roman" w:cs="Times New Roman"/>
          <w:sz w:val="26"/>
          <w:szCs w:val="26"/>
          <w:lang w:val="uk-UA"/>
        </w:rPr>
        <w:t xml:space="preserve"> проведення відновлювальних робіт за наслідками надзвичайних ситуацій. </w:t>
      </w:r>
    </w:p>
    <w:p w:rsidR="00482ACF" w:rsidRDefault="00482ACF" w:rsidP="00482ACF">
      <w:pPr>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г)</w:t>
      </w:r>
      <w:r w:rsidRPr="008E0557">
        <w:rPr>
          <w:rFonts w:ascii="Times New Roman" w:hAnsi="Times New Roman" w:cs="Times New Roman"/>
          <w:sz w:val="26"/>
          <w:szCs w:val="26"/>
          <w:lang w:val="uk-UA"/>
        </w:rPr>
        <w:t>. Порядок введення плану реагування суб’єкта господарювання в дію</w:t>
      </w:r>
      <w:r>
        <w:rPr>
          <w:rFonts w:ascii="Times New Roman" w:hAnsi="Times New Roman" w:cs="Times New Roman"/>
          <w:sz w:val="26"/>
          <w:szCs w:val="26"/>
          <w:lang w:val="uk-UA"/>
        </w:rPr>
        <w:t>.</w:t>
      </w:r>
      <w:r w:rsidRPr="008E0557">
        <w:rPr>
          <w:rFonts w:ascii="Times New Roman" w:hAnsi="Times New Roman" w:cs="Times New Roman"/>
          <w:sz w:val="26"/>
          <w:szCs w:val="26"/>
          <w:lang w:val="uk-UA"/>
        </w:rPr>
        <w:t xml:space="preserve"> План реагування суб’єкта господарювання розробляється керівником підрозділу (призначеною посадовою особою) з питань цивільного захисту</w:t>
      </w:r>
      <w:r w:rsidR="005A06E4">
        <w:rPr>
          <w:rFonts w:ascii="Times New Roman" w:hAnsi="Times New Roman" w:cs="Times New Roman"/>
          <w:sz w:val="26"/>
          <w:szCs w:val="26"/>
          <w:lang w:val="uk-UA"/>
        </w:rPr>
        <w:t>, узгоджується з керівниками заінтересованих</w:t>
      </w:r>
      <w:r w:rsidRPr="008E0557">
        <w:rPr>
          <w:rFonts w:ascii="Times New Roman" w:hAnsi="Times New Roman" w:cs="Times New Roman"/>
          <w:sz w:val="26"/>
          <w:szCs w:val="26"/>
          <w:lang w:val="uk-UA"/>
        </w:rPr>
        <w:t xml:space="preserve"> органів управління (ланки територіальної підсистеми ЄДСЦЗ; територіального органу функціональної підсистеми (якому </w:t>
      </w:r>
      <w:r>
        <w:rPr>
          <w:rFonts w:ascii="Times New Roman" w:hAnsi="Times New Roman" w:cs="Times New Roman"/>
          <w:sz w:val="26"/>
          <w:szCs w:val="26"/>
          <w:lang w:val="uk-UA"/>
        </w:rPr>
        <w:t>п</w:t>
      </w:r>
      <w:r w:rsidRPr="008E0557">
        <w:rPr>
          <w:rFonts w:ascii="Times New Roman" w:hAnsi="Times New Roman" w:cs="Times New Roman"/>
          <w:sz w:val="26"/>
          <w:szCs w:val="26"/>
          <w:lang w:val="uk-UA"/>
        </w:rPr>
        <w:t>ідпорядкований або з яким взаємодіє суб’єкт господарювання); територіального органу ДСНС; державної аварійно</w:t>
      </w:r>
      <w:r>
        <w:rPr>
          <w:rFonts w:ascii="Times New Roman" w:hAnsi="Times New Roman" w:cs="Times New Roman"/>
          <w:sz w:val="26"/>
          <w:szCs w:val="26"/>
          <w:lang w:val="uk-UA"/>
        </w:rPr>
        <w:t>-</w:t>
      </w:r>
      <w:r w:rsidRPr="008E0557">
        <w:rPr>
          <w:rFonts w:ascii="Times New Roman" w:hAnsi="Times New Roman" w:cs="Times New Roman"/>
          <w:sz w:val="26"/>
          <w:szCs w:val="26"/>
          <w:lang w:val="uk-UA"/>
        </w:rPr>
        <w:t xml:space="preserve">рятувальної служби, яка обслуговує об’єкт) та затверджується керівником суб’єкта господарювання. План реагування суб’єкта господарювання вводиться в дію рішенням керівника суб’єкта господарювання. </w:t>
      </w:r>
    </w:p>
    <w:p w:rsidR="007E03B5" w:rsidRDefault="007E03B5" w:rsidP="00482ACF">
      <w:pPr>
        <w:contextualSpacing/>
        <w:jc w:val="both"/>
        <w:rPr>
          <w:rFonts w:ascii="Times New Roman" w:hAnsi="Times New Roman" w:cs="Times New Roman"/>
          <w:sz w:val="26"/>
          <w:szCs w:val="26"/>
          <w:lang w:val="uk-UA"/>
        </w:rPr>
      </w:pPr>
    </w:p>
    <w:p w:rsidR="00482ACF" w:rsidRDefault="00482ACF" w:rsidP="00482ACF">
      <w:pPr>
        <w:ind w:firstLine="708"/>
        <w:contextualSpacing/>
        <w:jc w:val="both"/>
        <w:rPr>
          <w:rFonts w:ascii="Times New Roman" w:hAnsi="Times New Roman" w:cs="Times New Roman"/>
          <w:sz w:val="26"/>
          <w:szCs w:val="26"/>
          <w:lang w:val="uk-UA"/>
        </w:rPr>
      </w:pPr>
      <w:r w:rsidRPr="00457ABB">
        <w:rPr>
          <w:rFonts w:ascii="Times New Roman" w:hAnsi="Times New Roman" w:cs="Times New Roman"/>
          <w:sz w:val="26"/>
          <w:szCs w:val="26"/>
          <w:lang w:val="uk-UA"/>
        </w:rPr>
        <w:t xml:space="preserve"> </w:t>
      </w:r>
      <w:r w:rsidRPr="00457ABB">
        <w:rPr>
          <w:rFonts w:ascii="Times New Roman" w:hAnsi="Times New Roman" w:cs="Times New Roman"/>
          <w:b/>
          <w:sz w:val="26"/>
          <w:szCs w:val="26"/>
          <w:lang w:val="uk-UA"/>
        </w:rPr>
        <w:t>Розділ ІІ. Висновки з аналізу стану безпеки на об’єкті суб’єкту</w:t>
      </w:r>
      <w:r w:rsidR="005A06E4">
        <w:rPr>
          <w:rFonts w:ascii="Times New Roman" w:hAnsi="Times New Roman" w:cs="Times New Roman"/>
          <w:b/>
          <w:sz w:val="26"/>
          <w:szCs w:val="26"/>
          <w:lang w:val="uk-UA"/>
        </w:rPr>
        <w:t>.</w:t>
      </w:r>
      <w:r w:rsidRPr="00315100">
        <w:rPr>
          <w:rFonts w:ascii="Times New Roman" w:hAnsi="Times New Roman" w:cs="Times New Roman"/>
          <w:sz w:val="26"/>
          <w:szCs w:val="26"/>
          <w:lang w:val="uk-UA"/>
        </w:rPr>
        <w:t xml:space="preserve"> </w:t>
      </w:r>
      <w:r w:rsidRPr="008E0557">
        <w:rPr>
          <w:rFonts w:ascii="Times New Roman" w:hAnsi="Times New Roman" w:cs="Times New Roman"/>
          <w:sz w:val="26"/>
          <w:szCs w:val="26"/>
          <w:lang w:val="uk-UA"/>
        </w:rPr>
        <w:t>Рекомендації до розділу</w:t>
      </w:r>
      <w:r>
        <w:rPr>
          <w:rFonts w:ascii="Times New Roman" w:hAnsi="Times New Roman" w:cs="Times New Roman"/>
          <w:sz w:val="26"/>
          <w:szCs w:val="26"/>
          <w:lang w:val="uk-UA"/>
        </w:rPr>
        <w:t>.</w:t>
      </w:r>
      <w:r w:rsidR="005A06E4">
        <w:rPr>
          <w:rFonts w:ascii="Times New Roman" w:hAnsi="Times New Roman" w:cs="Times New Roman"/>
          <w:sz w:val="26"/>
          <w:szCs w:val="26"/>
          <w:lang w:val="uk-UA"/>
        </w:rPr>
        <w:t xml:space="preserve"> У розділі викладається:</w:t>
      </w:r>
      <w:r w:rsidRPr="008E0557">
        <w:rPr>
          <w:rFonts w:ascii="Times New Roman" w:hAnsi="Times New Roman" w:cs="Times New Roman"/>
          <w:sz w:val="26"/>
          <w:szCs w:val="26"/>
          <w:lang w:val="uk-UA"/>
        </w:rPr>
        <w:t xml:space="preserve"> перелік виробництв (цехів, відділень, ви</w:t>
      </w:r>
      <w:r w:rsidR="005A06E4">
        <w:rPr>
          <w:rFonts w:ascii="Times New Roman" w:hAnsi="Times New Roman" w:cs="Times New Roman"/>
          <w:sz w:val="26"/>
          <w:szCs w:val="26"/>
          <w:lang w:val="uk-UA"/>
        </w:rPr>
        <w:t>робничих дільниць) і окремих об</w:t>
      </w:r>
      <w:r w:rsidR="005A06E4" w:rsidRPr="005A06E4">
        <w:rPr>
          <w:rFonts w:ascii="Times New Roman" w:hAnsi="Times New Roman" w:cs="Times New Roman"/>
          <w:sz w:val="26"/>
          <w:szCs w:val="26"/>
          <w:lang w:val="uk-UA"/>
        </w:rPr>
        <w:t>’</w:t>
      </w:r>
      <w:r w:rsidRPr="008E0557">
        <w:rPr>
          <w:rFonts w:ascii="Times New Roman" w:hAnsi="Times New Roman" w:cs="Times New Roman"/>
          <w:sz w:val="26"/>
          <w:szCs w:val="26"/>
          <w:lang w:val="uk-UA"/>
        </w:rPr>
        <w:t>єктів, на яких існ</w:t>
      </w:r>
      <w:r w:rsidR="005A06E4">
        <w:rPr>
          <w:rFonts w:ascii="Times New Roman" w:hAnsi="Times New Roman" w:cs="Times New Roman"/>
          <w:sz w:val="26"/>
          <w:szCs w:val="26"/>
          <w:lang w:val="uk-UA"/>
        </w:rPr>
        <w:t>ує загроза виникнення аварій;</w:t>
      </w:r>
      <w:r w:rsidRPr="008E0557">
        <w:rPr>
          <w:rFonts w:ascii="Times New Roman" w:hAnsi="Times New Roman" w:cs="Times New Roman"/>
          <w:sz w:val="26"/>
          <w:szCs w:val="26"/>
          <w:lang w:val="uk-UA"/>
        </w:rPr>
        <w:t xml:space="preserve"> перелік усіх можливих небезпечних подій (аварій), можливості і умови їх виникнення на об’єкті (технологічних блоках, апаратах, машинах тощо), сценарії їхнього розвитку і оці</w:t>
      </w:r>
      <w:r w:rsidR="005A06E4">
        <w:rPr>
          <w:rFonts w:ascii="Times New Roman" w:hAnsi="Times New Roman" w:cs="Times New Roman"/>
          <w:sz w:val="26"/>
          <w:szCs w:val="26"/>
          <w:lang w:val="uk-UA"/>
        </w:rPr>
        <w:t>нка можливих наслідків, у т. ч.;</w:t>
      </w:r>
      <w:r w:rsidRPr="008E0557">
        <w:rPr>
          <w:rFonts w:ascii="Times New Roman" w:hAnsi="Times New Roman" w:cs="Times New Roman"/>
          <w:sz w:val="26"/>
          <w:szCs w:val="26"/>
          <w:lang w:val="uk-UA"/>
        </w:rPr>
        <w:t xml:space="preserve">  небезпечні чинники, що притаманні визначеному виду небезпеки, який реалізується під час аварії;  наслідки впливу небезпечних чинників аварії (масштаби зон руйнування, ураження людей і зараження</w:t>
      </w:r>
      <w:r w:rsidR="005A06E4">
        <w:rPr>
          <w:rFonts w:ascii="Times New Roman" w:hAnsi="Times New Roman" w:cs="Times New Roman"/>
          <w:sz w:val="26"/>
          <w:szCs w:val="26"/>
          <w:lang w:val="uk-UA"/>
        </w:rPr>
        <w:t xml:space="preserve"> місцевості тощо) на сусідні об</w:t>
      </w:r>
      <w:r w:rsidR="005A06E4" w:rsidRPr="005A06E4">
        <w:rPr>
          <w:rFonts w:ascii="Times New Roman" w:hAnsi="Times New Roman" w:cs="Times New Roman"/>
          <w:sz w:val="26"/>
          <w:szCs w:val="26"/>
          <w:lang w:val="uk-UA"/>
        </w:rPr>
        <w:t>’</w:t>
      </w:r>
      <w:r w:rsidRPr="008E0557">
        <w:rPr>
          <w:rFonts w:ascii="Times New Roman" w:hAnsi="Times New Roman" w:cs="Times New Roman"/>
          <w:sz w:val="26"/>
          <w:szCs w:val="26"/>
          <w:lang w:val="uk-UA"/>
        </w:rPr>
        <w:t>єкти (території) і людей з урахуванням властивост</w:t>
      </w:r>
      <w:r w:rsidR="005A06E4">
        <w:rPr>
          <w:rFonts w:ascii="Times New Roman" w:hAnsi="Times New Roman" w:cs="Times New Roman"/>
          <w:sz w:val="26"/>
          <w:szCs w:val="26"/>
          <w:lang w:val="uk-UA"/>
        </w:rPr>
        <w:t>ей цих об</w:t>
      </w:r>
      <w:r w:rsidR="005A06E4" w:rsidRPr="005A06E4">
        <w:rPr>
          <w:rFonts w:ascii="Times New Roman" w:hAnsi="Times New Roman" w:cs="Times New Roman"/>
          <w:sz w:val="26"/>
          <w:szCs w:val="26"/>
          <w:lang w:val="uk-UA"/>
        </w:rPr>
        <w:t>’</w:t>
      </w:r>
      <w:r w:rsidRPr="008E0557">
        <w:rPr>
          <w:rFonts w:ascii="Times New Roman" w:hAnsi="Times New Roman" w:cs="Times New Roman"/>
          <w:sz w:val="26"/>
          <w:szCs w:val="26"/>
          <w:lang w:val="uk-UA"/>
        </w:rPr>
        <w:t>єктів і їхнього взаємного розташу</w:t>
      </w:r>
      <w:r w:rsidR="005A06E4">
        <w:rPr>
          <w:rFonts w:ascii="Times New Roman" w:hAnsi="Times New Roman" w:cs="Times New Roman"/>
          <w:sz w:val="26"/>
          <w:szCs w:val="26"/>
          <w:lang w:val="uk-UA"/>
        </w:rPr>
        <w:t>вання для кожного рівня аварії;</w:t>
      </w:r>
      <w:r w:rsidRPr="008E0557">
        <w:rPr>
          <w:rFonts w:ascii="Times New Roman" w:hAnsi="Times New Roman" w:cs="Times New Roman"/>
          <w:sz w:val="26"/>
          <w:szCs w:val="26"/>
          <w:lang w:val="uk-UA"/>
        </w:rPr>
        <w:t xml:space="preserve"> безпечні зони й місця захисних споруд (сховищ, укриттів, споруд) та шляхи евакуації (такі, що не потрапляють під впли</w:t>
      </w:r>
      <w:r w:rsidR="005A06E4">
        <w:rPr>
          <w:rFonts w:ascii="Times New Roman" w:hAnsi="Times New Roman" w:cs="Times New Roman"/>
          <w:sz w:val="26"/>
          <w:szCs w:val="26"/>
          <w:lang w:val="uk-UA"/>
        </w:rPr>
        <w:t>в небезпечних чинників аварії);</w:t>
      </w:r>
      <w:r w:rsidRPr="008E0557">
        <w:rPr>
          <w:rFonts w:ascii="Times New Roman" w:hAnsi="Times New Roman" w:cs="Times New Roman"/>
          <w:sz w:val="26"/>
          <w:szCs w:val="26"/>
          <w:lang w:val="uk-UA"/>
        </w:rPr>
        <w:t xml:space="preserve"> оцінка можливості та умов перех</w:t>
      </w:r>
      <w:r>
        <w:rPr>
          <w:rFonts w:ascii="Times New Roman" w:hAnsi="Times New Roman" w:cs="Times New Roman"/>
          <w:sz w:val="26"/>
          <w:szCs w:val="26"/>
          <w:lang w:val="uk-UA"/>
        </w:rPr>
        <w:t>оду аварії від нижчого до вищого</w:t>
      </w:r>
      <w:r w:rsidRPr="008E0557">
        <w:rPr>
          <w:rFonts w:ascii="Times New Roman" w:hAnsi="Times New Roman" w:cs="Times New Roman"/>
          <w:sz w:val="26"/>
          <w:szCs w:val="26"/>
          <w:lang w:val="uk-UA"/>
        </w:rPr>
        <w:t xml:space="preserve"> рівня</w:t>
      </w:r>
      <w:r w:rsidR="005A06E4">
        <w:rPr>
          <w:rFonts w:ascii="Times New Roman" w:hAnsi="Times New Roman" w:cs="Times New Roman"/>
          <w:sz w:val="26"/>
          <w:szCs w:val="26"/>
          <w:lang w:val="uk-UA"/>
        </w:rPr>
        <w:t>.</w:t>
      </w:r>
    </w:p>
    <w:p w:rsidR="005A06E4" w:rsidRDefault="00482ACF" w:rsidP="007E03B5">
      <w:pPr>
        <w:ind w:firstLine="709"/>
        <w:contextualSpacing/>
        <w:jc w:val="center"/>
        <w:rPr>
          <w:rFonts w:ascii="Times New Roman" w:hAnsi="Times New Roman" w:cs="Times New Roman"/>
          <w:b/>
          <w:sz w:val="26"/>
          <w:szCs w:val="26"/>
          <w:lang w:val="uk-UA"/>
        </w:rPr>
      </w:pPr>
      <w:r w:rsidRPr="00FC6042">
        <w:rPr>
          <w:rFonts w:ascii="Times New Roman" w:hAnsi="Times New Roman" w:cs="Times New Roman"/>
          <w:b/>
          <w:sz w:val="26"/>
          <w:szCs w:val="26"/>
          <w:lang w:val="uk-UA"/>
        </w:rPr>
        <w:t>Розділ ІІІ. Органи управління та сили цивільного захисту, що залучаються до реагування на НС на о</w:t>
      </w:r>
      <w:r w:rsidR="005A06E4">
        <w:rPr>
          <w:rFonts w:ascii="Times New Roman" w:hAnsi="Times New Roman" w:cs="Times New Roman"/>
          <w:b/>
          <w:sz w:val="26"/>
          <w:szCs w:val="26"/>
          <w:lang w:val="uk-UA"/>
        </w:rPr>
        <w:t>б’єкті суб’єкта господарювання.</w:t>
      </w:r>
    </w:p>
    <w:p w:rsidR="00482ACF" w:rsidRDefault="005A06E4" w:rsidP="007E03B5">
      <w:pPr>
        <w:ind w:firstLine="709"/>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Рекомендації до розділу.</w:t>
      </w:r>
      <w:r w:rsidR="00482ACF">
        <w:rPr>
          <w:rFonts w:ascii="Times New Roman" w:hAnsi="Times New Roman" w:cs="Times New Roman"/>
          <w:sz w:val="26"/>
          <w:szCs w:val="26"/>
          <w:lang w:val="uk-UA"/>
        </w:rPr>
        <w:t xml:space="preserve"> </w:t>
      </w:r>
      <w:r w:rsidR="00482ACF" w:rsidRPr="00315100">
        <w:rPr>
          <w:rFonts w:ascii="Times New Roman" w:hAnsi="Times New Roman" w:cs="Times New Roman"/>
          <w:sz w:val="26"/>
          <w:szCs w:val="26"/>
          <w:lang w:val="uk-UA"/>
        </w:rPr>
        <w:t>У розділі викладається:  інформація про органи та пункти управління (підпорядковані та взаємодіючі), що залучаються до реагування на НС на об’єкті суб’єкта господарювання, місця їх розгортання, канали</w:t>
      </w:r>
      <w:r>
        <w:rPr>
          <w:rFonts w:ascii="Times New Roman" w:hAnsi="Times New Roman" w:cs="Times New Roman"/>
          <w:sz w:val="26"/>
          <w:szCs w:val="26"/>
          <w:lang w:val="uk-UA"/>
        </w:rPr>
        <w:t xml:space="preserve"> та засоби передачі інформації;</w:t>
      </w:r>
      <w:r w:rsidR="00482ACF" w:rsidRPr="00315100">
        <w:rPr>
          <w:rFonts w:ascii="Times New Roman" w:hAnsi="Times New Roman" w:cs="Times New Roman"/>
          <w:sz w:val="26"/>
          <w:szCs w:val="26"/>
          <w:lang w:val="uk-UA"/>
        </w:rPr>
        <w:t xml:space="preserve"> інформація про сили цивільного захисту (підпорядковані та взаємодіючі), що залучаються до реагування на НС на об’єкті суб’єкта господарювання</w:t>
      </w:r>
      <w:r>
        <w:rPr>
          <w:rFonts w:ascii="Times New Roman" w:hAnsi="Times New Roman" w:cs="Times New Roman"/>
          <w:sz w:val="26"/>
          <w:szCs w:val="26"/>
          <w:lang w:val="uk-UA"/>
        </w:rPr>
        <w:t>.</w:t>
      </w:r>
    </w:p>
    <w:p w:rsidR="007E03B5" w:rsidRPr="005A06E4" w:rsidRDefault="007E03B5" w:rsidP="007E03B5">
      <w:pPr>
        <w:ind w:firstLine="709"/>
        <w:contextualSpacing/>
        <w:jc w:val="both"/>
        <w:rPr>
          <w:rFonts w:ascii="Times New Roman" w:hAnsi="Times New Roman" w:cs="Times New Roman"/>
          <w:b/>
          <w:sz w:val="26"/>
          <w:szCs w:val="26"/>
          <w:lang w:val="uk-UA"/>
        </w:rPr>
      </w:pPr>
      <w:bookmarkStart w:id="0" w:name="_GoBack"/>
      <w:bookmarkEnd w:id="0"/>
    </w:p>
    <w:p w:rsidR="005A06E4" w:rsidRDefault="00482ACF" w:rsidP="005A06E4">
      <w:pPr>
        <w:spacing w:after="0"/>
        <w:jc w:val="center"/>
        <w:rPr>
          <w:rFonts w:ascii="Times New Roman" w:hAnsi="Times New Roman" w:cs="Times New Roman"/>
          <w:sz w:val="26"/>
          <w:szCs w:val="26"/>
          <w:lang w:val="uk-UA"/>
        </w:rPr>
      </w:pPr>
      <w:r w:rsidRPr="0016768E">
        <w:rPr>
          <w:rFonts w:ascii="Times New Roman" w:hAnsi="Times New Roman" w:cs="Times New Roman"/>
          <w:b/>
          <w:sz w:val="26"/>
          <w:szCs w:val="26"/>
          <w:lang w:val="uk-UA"/>
        </w:rPr>
        <w:t>Розділ І</w:t>
      </w:r>
      <w:r w:rsidRPr="0016768E">
        <w:rPr>
          <w:rFonts w:ascii="Times New Roman" w:hAnsi="Times New Roman" w:cs="Times New Roman"/>
          <w:b/>
          <w:sz w:val="26"/>
          <w:szCs w:val="26"/>
        </w:rPr>
        <w:t>V</w:t>
      </w:r>
      <w:r w:rsidRPr="0016768E">
        <w:rPr>
          <w:rFonts w:ascii="Times New Roman" w:hAnsi="Times New Roman" w:cs="Times New Roman"/>
          <w:b/>
          <w:sz w:val="26"/>
          <w:szCs w:val="26"/>
          <w:lang w:val="uk-UA"/>
        </w:rPr>
        <w:t>. Порядок оповіщення адміністрації та персоналу про загрозу або виникнення надзвичайних ситуацій, а також їх укриття і захист від ураження</w:t>
      </w:r>
      <w:r w:rsidRPr="000A47A8">
        <w:rPr>
          <w:rFonts w:ascii="Times New Roman" w:hAnsi="Times New Roman" w:cs="Times New Roman"/>
          <w:sz w:val="26"/>
          <w:szCs w:val="26"/>
          <w:lang w:val="uk-UA"/>
        </w:rPr>
        <w:t>.</w:t>
      </w:r>
    </w:p>
    <w:p w:rsidR="005A06E4" w:rsidRDefault="00482ACF" w:rsidP="00482ACF">
      <w:pPr>
        <w:spacing w:after="0"/>
        <w:jc w:val="both"/>
        <w:rPr>
          <w:rFonts w:ascii="Times New Roman" w:hAnsi="Times New Roman" w:cs="Times New Roman"/>
          <w:sz w:val="26"/>
          <w:szCs w:val="26"/>
          <w:lang w:val="uk-UA"/>
        </w:rPr>
      </w:pPr>
      <w:r w:rsidRPr="005267D1">
        <w:rPr>
          <w:rFonts w:ascii="Times New Roman" w:hAnsi="Times New Roman" w:cs="Times New Roman"/>
          <w:sz w:val="26"/>
          <w:szCs w:val="26"/>
          <w:lang w:val="uk-UA"/>
        </w:rPr>
        <w:t>Рекомендації до розділу</w:t>
      </w:r>
      <w:r w:rsidR="005A06E4">
        <w:rPr>
          <w:rFonts w:ascii="Times New Roman" w:hAnsi="Times New Roman" w:cs="Times New Roman"/>
          <w:sz w:val="26"/>
          <w:szCs w:val="26"/>
          <w:lang w:val="uk-UA"/>
        </w:rPr>
        <w:t>.</w:t>
      </w:r>
      <w:r w:rsidRPr="005267D1">
        <w:rPr>
          <w:rFonts w:ascii="Times New Roman" w:hAnsi="Times New Roman" w:cs="Times New Roman"/>
          <w:sz w:val="26"/>
          <w:szCs w:val="26"/>
          <w:lang w:val="uk-UA"/>
        </w:rPr>
        <w:t xml:space="preserve"> У розділі викладається:</w:t>
      </w:r>
      <w:r w:rsidR="005A06E4">
        <w:rPr>
          <w:rFonts w:ascii="Times New Roman" w:hAnsi="Times New Roman" w:cs="Times New Roman"/>
          <w:sz w:val="26"/>
          <w:szCs w:val="26"/>
          <w:lang w:val="uk-UA"/>
        </w:rPr>
        <w:t xml:space="preserve"> </w:t>
      </w:r>
    </w:p>
    <w:p w:rsidR="00482ACF" w:rsidRDefault="00482ACF" w:rsidP="00482ACF">
      <w:pPr>
        <w:spacing w:after="0"/>
        <w:jc w:val="both"/>
        <w:rPr>
          <w:rFonts w:ascii="Times New Roman" w:hAnsi="Times New Roman" w:cs="Times New Roman"/>
          <w:sz w:val="26"/>
          <w:szCs w:val="26"/>
          <w:lang w:val="uk-UA"/>
        </w:rPr>
      </w:pPr>
      <w:r w:rsidRPr="005267D1">
        <w:rPr>
          <w:rFonts w:ascii="Times New Roman" w:hAnsi="Times New Roman" w:cs="Times New Roman"/>
          <w:sz w:val="26"/>
          <w:szCs w:val="26"/>
          <w:lang w:val="uk-UA"/>
        </w:rPr>
        <w:t>а</w:t>
      </w:r>
      <w:r>
        <w:rPr>
          <w:rFonts w:ascii="Times New Roman" w:hAnsi="Times New Roman" w:cs="Times New Roman"/>
          <w:sz w:val="26"/>
          <w:szCs w:val="26"/>
          <w:lang w:val="uk-UA"/>
        </w:rPr>
        <w:t>)</w:t>
      </w:r>
      <w:r w:rsidRPr="005267D1">
        <w:rPr>
          <w:rFonts w:ascii="Times New Roman" w:hAnsi="Times New Roman" w:cs="Times New Roman"/>
          <w:sz w:val="26"/>
          <w:szCs w:val="26"/>
          <w:lang w:val="uk-UA"/>
        </w:rPr>
        <w:t>. Оповіщення</w:t>
      </w:r>
      <w:r>
        <w:rPr>
          <w:rFonts w:ascii="Times New Roman" w:hAnsi="Times New Roman" w:cs="Times New Roman"/>
          <w:sz w:val="26"/>
          <w:szCs w:val="26"/>
          <w:lang w:val="uk-UA"/>
        </w:rPr>
        <w:t>.</w:t>
      </w:r>
      <w:r w:rsidRPr="005267D1">
        <w:rPr>
          <w:rFonts w:ascii="Times New Roman" w:hAnsi="Times New Roman" w:cs="Times New Roman"/>
          <w:sz w:val="26"/>
          <w:szCs w:val="26"/>
          <w:lang w:val="uk-UA"/>
        </w:rPr>
        <w:t xml:space="preserve"> Оповіщення адміністрації, робітників та службовців підприємства про загрозу або виникнення надзвичайних ситуацій проводиться за завчасно розробленою схемою. </w:t>
      </w:r>
      <w:proofErr w:type="spellStart"/>
      <w:proofErr w:type="gramStart"/>
      <w:r w:rsidRPr="00127633">
        <w:rPr>
          <w:rFonts w:ascii="Times New Roman" w:hAnsi="Times New Roman" w:cs="Times New Roman"/>
          <w:sz w:val="26"/>
          <w:szCs w:val="26"/>
        </w:rPr>
        <w:t>Адм</w:t>
      </w:r>
      <w:proofErr w:type="gramEnd"/>
      <w:r w:rsidRPr="00127633">
        <w:rPr>
          <w:rFonts w:ascii="Times New Roman" w:hAnsi="Times New Roman" w:cs="Times New Roman"/>
          <w:sz w:val="26"/>
          <w:szCs w:val="26"/>
        </w:rPr>
        <w:t>іністрація</w:t>
      </w:r>
      <w:proofErr w:type="spellEnd"/>
      <w:r w:rsidRPr="00127633">
        <w:rPr>
          <w:rFonts w:ascii="Times New Roman" w:hAnsi="Times New Roman" w:cs="Times New Roman"/>
          <w:sz w:val="26"/>
          <w:szCs w:val="26"/>
        </w:rPr>
        <w:t xml:space="preserve"> у </w:t>
      </w:r>
      <w:proofErr w:type="spellStart"/>
      <w:r w:rsidRPr="00127633">
        <w:rPr>
          <w:rFonts w:ascii="Times New Roman" w:hAnsi="Times New Roman" w:cs="Times New Roman"/>
          <w:sz w:val="26"/>
          <w:szCs w:val="26"/>
        </w:rPr>
        <w:t>неробочий</w:t>
      </w:r>
      <w:proofErr w:type="spellEnd"/>
      <w:r w:rsidRPr="00127633">
        <w:rPr>
          <w:rFonts w:ascii="Times New Roman" w:hAnsi="Times New Roman" w:cs="Times New Roman"/>
          <w:sz w:val="26"/>
          <w:szCs w:val="26"/>
        </w:rPr>
        <w:t xml:space="preserve"> час </w:t>
      </w:r>
      <w:proofErr w:type="spellStart"/>
      <w:r w:rsidRPr="00127633">
        <w:rPr>
          <w:rFonts w:ascii="Times New Roman" w:hAnsi="Times New Roman" w:cs="Times New Roman"/>
          <w:sz w:val="26"/>
          <w:szCs w:val="26"/>
        </w:rPr>
        <w:t>оповіщається</w:t>
      </w:r>
      <w:proofErr w:type="spellEnd"/>
      <w:r w:rsidRPr="00127633">
        <w:rPr>
          <w:rFonts w:ascii="Times New Roman" w:hAnsi="Times New Roman" w:cs="Times New Roman"/>
          <w:sz w:val="26"/>
          <w:szCs w:val="26"/>
        </w:rPr>
        <w:t xml:space="preserve"> по телефону оперативно</w:t>
      </w:r>
      <w:r w:rsidR="001C2C22">
        <w:rPr>
          <w:rFonts w:ascii="Times New Roman" w:hAnsi="Times New Roman" w:cs="Times New Roman"/>
          <w:sz w:val="26"/>
          <w:szCs w:val="26"/>
          <w:lang w:val="uk-UA"/>
        </w:rPr>
        <w:t>-</w:t>
      </w:r>
      <w:proofErr w:type="spellStart"/>
      <w:r w:rsidRPr="00127633">
        <w:rPr>
          <w:rFonts w:ascii="Times New Roman" w:hAnsi="Times New Roman" w:cs="Times New Roman"/>
          <w:sz w:val="26"/>
          <w:szCs w:val="26"/>
        </w:rPr>
        <w:t>черговою</w:t>
      </w:r>
      <w:proofErr w:type="spellEnd"/>
      <w:r w:rsidRPr="00127633">
        <w:rPr>
          <w:rFonts w:ascii="Times New Roman" w:hAnsi="Times New Roman" w:cs="Times New Roman"/>
          <w:sz w:val="26"/>
          <w:szCs w:val="26"/>
        </w:rPr>
        <w:t xml:space="preserve"> службою (</w:t>
      </w:r>
      <w:proofErr w:type="spellStart"/>
      <w:r w:rsidRPr="00127633">
        <w:rPr>
          <w:rFonts w:ascii="Times New Roman" w:hAnsi="Times New Roman" w:cs="Times New Roman"/>
          <w:sz w:val="26"/>
          <w:szCs w:val="26"/>
        </w:rPr>
        <w:t>якщо</w:t>
      </w:r>
      <w:proofErr w:type="spellEnd"/>
      <w:r w:rsidRPr="00127633">
        <w:rPr>
          <w:rFonts w:ascii="Times New Roman" w:hAnsi="Times New Roman" w:cs="Times New Roman"/>
          <w:sz w:val="26"/>
          <w:szCs w:val="26"/>
        </w:rPr>
        <w:t xml:space="preserve"> та служба </w:t>
      </w:r>
      <w:proofErr w:type="spellStart"/>
      <w:r w:rsidRPr="00127633">
        <w:rPr>
          <w:rFonts w:ascii="Times New Roman" w:hAnsi="Times New Roman" w:cs="Times New Roman"/>
          <w:sz w:val="26"/>
          <w:szCs w:val="26"/>
        </w:rPr>
        <w:t>утворена</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або</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призначеною</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посадовою</w:t>
      </w:r>
      <w:proofErr w:type="spellEnd"/>
      <w:r w:rsidRPr="00127633">
        <w:rPr>
          <w:rFonts w:ascii="Times New Roman" w:hAnsi="Times New Roman" w:cs="Times New Roman"/>
          <w:sz w:val="26"/>
          <w:szCs w:val="26"/>
        </w:rPr>
        <w:t xml:space="preserve"> особою. За </w:t>
      </w:r>
      <w:proofErr w:type="spellStart"/>
      <w:r w:rsidRPr="00127633">
        <w:rPr>
          <w:rFonts w:ascii="Times New Roman" w:hAnsi="Times New Roman" w:cs="Times New Roman"/>
          <w:sz w:val="26"/>
          <w:szCs w:val="26"/>
        </w:rPr>
        <w:t>необхідності</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залежно</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від</w:t>
      </w:r>
      <w:proofErr w:type="spellEnd"/>
      <w:r w:rsidRPr="00127633">
        <w:rPr>
          <w:rFonts w:ascii="Times New Roman" w:hAnsi="Times New Roman" w:cs="Times New Roman"/>
          <w:sz w:val="26"/>
          <w:szCs w:val="26"/>
        </w:rPr>
        <w:t xml:space="preserve"> обстановки, </w:t>
      </w:r>
      <w:proofErr w:type="spellStart"/>
      <w:r w:rsidRPr="00127633">
        <w:rPr>
          <w:rFonts w:ascii="Times New Roman" w:hAnsi="Times New Roman" w:cs="Times New Roman"/>
          <w:sz w:val="26"/>
          <w:szCs w:val="26"/>
        </w:rPr>
        <w:t>що</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склалася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оповіща</w:t>
      </w:r>
      <w:r w:rsidR="001C2C22">
        <w:rPr>
          <w:rFonts w:ascii="Times New Roman" w:hAnsi="Times New Roman" w:cs="Times New Roman"/>
          <w:sz w:val="26"/>
          <w:szCs w:val="26"/>
        </w:rPr>
        <w:t>ється</w:t>
      </w:r>
      <w:proofErr w:type="spellEnd"/>
      <w:r w:rsidR="001C2C22">
        <w:rPr>
          <w:rFonts w:ascii="Times New Roman" w:hAnsi="Times New Roman" w:cs="Times New Roman"/>
          <w:sz w:val="26"/>
          <w:szCs w:val="26"/>
        </w:rPr>
        <w:t xml:space="preserve"> персонал.</w:t>
      </w:r>
      <w:r w:rsidRPr="00127633">
        <w:rPr>
          <w:rFonts w:ascii="Times New Roman" w:hAnsi="Times New Roman" w:cs="Times New Roman"/>
          <w:sz w:val="26"/>
          <w:szCs w:val="26"/>
        </w:rPr>
        <w:t xml:space="preserve"> У </w:t>
      </w:r>
      <w:proofErr w:type="spellStart"/>
      <w:r w:rsidRPr="00127633">
        <w:rPr>
          <w:rFonts w:ascii="Times New Roman" w:hAnsi="Times New Roman" w:cs="Times New Roman"/>
          <w:sz w:val="26"/>
          <w:szCs w:val="26"/>
        </w:rPr>
        <w:t>робочий</w:t>
      </w:r>
      <w:proofErr w:type="spellEnd"/>
      <w:r w:rsidRPr="00127633">
        <w:rPr>
          <w:rFonts w:ascii="Times New Roman" w:hAnsi="Times New Roman" w:cs="Times New Roman"/>
          <w:sz w:val="26"/>
          <w:szCs w:val="26"/>
        </w:rPr>
        <w:t xml:space="preserve"> час персонал </w:t>
      </w:r>
      <w:proofErr w:type="spellStart"/>
      <w:proofErr w:type="gramStart"/>
      <w:r w:rsidRPr="00127633">
        <w:rPr>
          <w:rFonts w:ascii="Times New Roman" w:hAnsi="Times New Roman" w:cs="Times New Roman"/>
          <w:sz w:val="26"/>
          <w:szCs w:val="26"/>
        </w:rPr>
        <w:t>п</w:t>
      </w:r>
      <w:proofErr w:type="gramEnd"/>
      <w:r w:rsidRPr="00127633">
        <w:rPr>
          <w:rFonts w:ascii="Times New Roman" w:hAnsi="Times New Roman" w:cs="Times New Roman"/>
          <w:sz w:val="26"/>
          <w:szCs w:val="26"/>
        </w:rPr>
        <w:t>ідприємства</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оповіщується</w:t>
      </w:r>
      <w:proofErr w:type="spellEnd"/>
      <w:r w:rsidRPr="00127633">
        <w:rPr>
          <w:rFonts w:ascii="Times New Roman" w:hAnsi="Times New Roman" w:cs="Times New Roman"/>
          <w:sz w:val="26"/>
          <w:szCs w:val="26"/>
        </w:rPr>
        <w:t xml:space="preserve"> про </w:t>
      </w:r>
      <w:proofErr w:type="spellStart"/>
      <w:r w:rsidRPr="00127633">
        <w:rPr>
          <w:rFonts w:ascii="Times New Roman" w:hAnsi="Times New Roman" w:cs="Times New Roman"/>
          <w:sz w:val="26"/>
          <w:szCs w:val="26"/>
        </w:rPr>
        <w:t>надзвичайну</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ситуацію</w:t>
      </w:r>
      <w:proofErr w:type="spellEnd"/>
      <w:r w:rsidRPr="00127633">
        <w:rPr>
          <w:rFonts w:ascii="Times New Roman" w:hAnsi="Times New Roman" w:cs="Times New Roman"/>
          <w:sz w:val="26"/>
          <w:szCs w:val="26"/>
        </w:rPr>
        <w:t xml:space="preserve"> сигналами </w:t>
      </w:r>
      <w:proofErr w:type="spellStart"/>
      <w:r w:rsidRPr="00127633">
        <w:rPr>
          <w:rFonts w:ascii="Times New Roman" w:hAnsi="Times New Roman" w:cs="Times New Roman"/>
          <w:sz w:val="26"/>
          <w:szCs w:val="26"/>
        </w:rPr>
        <w:t>оповіщення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цивільного</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захисту</w:t>
      </w:r>
      <w:proofErr w:type="spellEnd"/>
      <w:r w:rsidRPr="00127633">
        <w:rPr>
          <w:rFonts w:ascii="Times New Roman" w:hAnsi="Times New Roman" w:cs="Times New Roman"/>
          <w:sz w:val="26"/>
          <w:szCs w:val="26"/>
        </w:rPr>
        <w:t xml:space="preserve"> по </w:t>
      </w:r>
      <w:proofErr w:type="spellStart"/>
      <w:r w:rsidRPr="00127633">
        <w:rPr>
          <w:rFonts w:ascii="Times New Roman" w:hAnsi="Times New Roman" w:cs="Times New Roman"/>
          <w:sz w:val="26"/>
          <w:szCs w:val="26"/>
        </w:rPr>
        <w:t>визначеному</w:t>
      </w:r>
      <w:proofErr w:type="spellEnd"/>
      <w:r w:rsidRPr="00127633">
        <w:rPr>
          <w:rFonts w:ascii="Times New Roman" w:hAnsi="Times New Roman" w:cs="Times New Roman"/>
          <w:sz w:val="26"/>
          <w:szCs w:val="26"/>
        </w:rPr>
        <w:t xml:space="preserve"> каналу та </w:t>
      </w:r>
      <w:proofErr w:type="spellStart"/>
      <w:r w:rsidRPr="00127633">
        <w:rPr>
          <w:rFonts w:ascii="Times New Roman" w:hAnsi="Times New Roman" w:cs="Times New Roman"/>
          <w:sz w:val="26"/>
          <w:szCs w:val="26"/>
        </w:rPr>
        <w:t>встановленим</w:t>
      </w:r>
      <w:proofErr w:type="spellEnd"/>
      <w:r w:rsidRPr="00127633">
        <w:rPr>
          <w:rFonts w:ascii="Times New Roman" w:hAnsi="Times New Roman" w:cs="Times New Roman"/>
          <w:sz w:val="26"/>
          <w:szCs w:val="26"/>
        </w:rPr>
        <w:t xml:space="preserve"> способом. При </w:t>
      </w:r>
      <w:proofErr w:type="spellStart"/>
      <w:r w:rsidRPr="00127633">
        <w:rPr>
          <w:rFonts w:ascii="Times New Roman" w:hAnsi="Times New Roman" w:cs="Times New Roman"/>
          <w:sz w:val="26"/>
          <w:szCs w:val="26"/>
        </w:rPr>
        <w:t>отриманні</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інформації</w:t>
      </w:r>
      <w:proofErr w:type="spellEnd"/>
      <w:r w:rsidRPr="00127633">
        <w:rPr>
          <w:rFonts w:ascii="Times New Roman" w:hAnsi="Times New Roman" w:cs="Times New Roman"/>
          <w:sz w:val="26"/>
          <w:szCs w:val="26"/>
        </w:rPr>
        <w:t xml:space="preserve"> про НС за межами </w:t>
      </w:r>
      <w:proofErr w:type="spellStart"/>
      <w:r w:rsidRPr="00127633">
        <w:rPr>
          <w:rFonts w:ascii="Times New Roman" w:hAnsi="Times New Roman" w:cs="Times New Roman"/>
          <w:sz w:val="26"/>
          <w:szCs w:val="26"/>
        </w:rPr>
        <w:t>об’єкта</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вмикаються</w:t>
      </w:r>
      <w:proofErr w:type="spellEnd"/>
      <w:r w:rsidRPr="00127633">
        <w:rPr>
          <w:rFonts w:ascii="Times New Roman" w:hAnsi="Times New Roman" w:cs="Times New Roman"/>
          <w:sz w:val="26"/>
          <w:szCs w:val="26"/>
        </w:rPr>
        <w:t xml:space="preserve"> сирени, </w:t>
      </w:r>
      <w:proofErr w:type="spellStart"/>
      <w:r w:rsidRPr="00127633">
        <w:rPr>
          <w:rFonts w:ascii="Times New Roman" w:hAnsi="Times New Roman" w:cs="Times New Roman"/>
          <w:sz w:val="26"/>
          <w:szCs w:val="26"/>
        </w:rPr>
        <w:t>інші</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встановлені</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звукові</w:t>
      </w:r>
      <w:proofErr w:type="spellEnd"/>
      <w:r w:rsidRPr="00127633">
        <w:rPr>
          <w:rFonts w:ascii="Times New Roman" w:hAnsi="Times New Roman" w:cs="Times New Roman"/>
          <w:sz w:val="26"/>
          <w:szCs w:val="26"/>
        </w:rPr>
        <w:t xml:space="preserve"> та </w:t>
      </w:r>
      <w:proofErr w:type="spellStart"/>
      <w:proofErr w:type="gramStart"/>
      <w:r w:rsidRPr="00127633">
        <w:rPr>
          <w:rFonts w:ascii="Times New Roman" w:hAnsi="Times New Roman" w:cs="Times New Roman"/>
          <w:sz w:val="26"/>
          <w:szCs w:val="26"/>
        </w:rPr>
        <w:t>св</w:t>
      </w:r>
      <w:proofErr w:type="gramEnd"/>
      <w:r w:rsidRPr="00127633">
        <w:rPr>
          <w:rFonts w:ascii="Times New Roman" w:hAnsi="Times New Roman" w:cs="Times New Roman"/>
          <w:sz w:val="26"/>
          <w:szCs w:val="26"/>
        </w:rPr>
        <w:t>ітові</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засоби</w:t>
      </w:r>
      <w:proofErr w:type="spellEnd"/>
      <w:r w:rsidRPr="00127633">
        <w:rPr>
          <w:rFonts w:ascii="Times New Roman" w:hAnsi="Times New Roman" w:cs="Times New Roman"/>
          <w:sz w:val="26"/>
          <w:szCs w:val="26"/>
        </w:rPr>
        <w:t xml:space="preserve">, для </w:t>
      </w:r>
      <w:proofErr w:type="spellStart"/>
      <w:r w:rsidRPr="00127633">
        <w:rPr>
          <w:rFonts w:ascii="Times New Roman" w:hAnsi="Times New Roman" w:cs="Times New Roman"/>
          <w:sz w:val="26"/>
          <w:szCs w:val="26"/>
        </w:rPr>
        <w:t>подання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попереджувального</w:t>
      </w:r>
      <w:proofErr w:type="spellEnd"/>
      <w:r w:rsidRPr="00127633">
        <w:rPr>
          <w:rFonts w:ascii="Times New Roman" w:hAnsi="Times New Roman" w:cs="Times New Roman"/>
          <w:sz w:val="26"/>
          <w:szCs w:val="26"/>
        </w:rPr>
        <w:t xml:space="preserve"> сигналу "</w:t>
      </w:r>
      <w:proofErr w:type="spellStart"/>
      <w:r w:rsidRPr="00127633">
        <w:rPr>
          <w:rFonts w:ascii="Times New Roman" w:hAnsi="Times New Roman" w:cs="Times New Roman"/>
          <w:sz w:val="26"/>
          <w:szCs w:val="26"/>
        </w:rPr>
        <w:t>Увага</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всім</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після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чого</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негайно</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приводяться</w:t>
      </w:r>
      <w:proofErr w:type="spellEnd"/>
      <w:r w:rsidRPr="00127633">
        <w:rPr>
          <w:rFonts w:ascii="Times New Roman" w:hAnsi="Times New Roman" w:cs="Times New Roman"/>
          <w:sz w:val="26"/>
          <w:szCs w:val="26"/>
        </w:rPr>
        <w:t xml:space="preserve"> у </w:t>
      </w:r>
      <w:proofErr w:type="spellStart"/>
      <w:r w:rsidRPr="00127633">
        <w:rPr>
          <w:rFonts w:ascii="Times New Roman" w:hAnsi="Times New Roman" w:cs="Times New Roman"/>
          <w:sz w:val="26"/>
          <w:szCs w:val="26"/>
        </w:rPr>
        <w:t>готовність</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гучномовці</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радіотрансляційні</w:t>
      </w:r>
      <w:proofErr w:type="spellEnd"/>
      <w:r w:rsidRPr="00127633">
        <w:rPr>
          <w:rFonts w:ascii="Times New Roman" w:hAnsi="Times New Roman" w:cs="Times New Roman"/>
          <w:sz w:val="26"/>
          <w:szCs w:val="26"/>
        </w:rPr>
        <w:t xml:space="preserve"> та </w:t>
      </w:r>
      <w:proofErr w:type="spellStart"/>
      <w:r w:rsidRPr="00127633">
        <w:rPr>
          <w:rFonts w:ascii="Times New Roman" w:hAnsi="Times New Roman" w:cs="Times New Roman"/>
          <w:sz w:val="26"/>
          <w:szCs w:val="26"/>
        </w:rPr>
        <w:t>телевізійні</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приймачі</w:t>
      </w:r>
      <w:proofErr w:type="spellEnd"/>
      <w:r w:rsidRPr="00127633">
        <w:rPr>
          <w:rFonts w:ascii="Times New Roman" w:hAnsi="Times New Roman" w:cs="Times New Roman"/>
          <w:sz w:val="26"/>
          <w:szCs w:val="26"/>
        </w:rPr>
        <w:t xml:space="preserve"> для </w:t>
      </w:r>
      <w:proofErr w:type="spellStart"/>
      <w:r w:rsidRPr="00127633">
        <w:rPr>
          <w:rFonts w:ascii="Times New Roman" w:hAnsi="Times New Roman" w:cs="Times New Roman"/>
          <w:sz w:val="26"/>
          <w:szCs w:val="26"/>
        </w:rPr>
        <w:t>прослуховування</w:t>
      </w:r>
      <w:proofErr w:type="spellEnd"/>
      <w:r w:rsidRPr="00127633">
        <w:rPr>
          <w:rFonts w:ascii="Times New Roman" w:hAnsi="Times New Roman" w:cs="Times New Roman"/>
          <w:sz w:val="26"/>
          <w:szCs w:val="26"/>
        </w:rPr>
        <w:t xml:space="preserve"> початкового </w:t>
      </w:r>
      <w:proofErr w:type="spellStart"/>
      <w:r w:rsidRPr="00127633">
        <w:rPr>
          <w:rFonts w:ascii="Times New Roman" w:hAnsi="Times New Roman" w:cs="Times New Roman"/>
          <w:sz w:val="26"/>
          <w:szCs w:val="26"/>
        </w:rPr>
        <w:t>повідомлення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Кожний</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працівник</w:t>
      </w:r>
      <w:proofErr w:type="spellEnd"/>
      <w:r w:rsidRPr="00127633">
        <w:rPr>
          <w:rFonts w:ascii="Times New Roman" w:hAnsi="Times New Roman" w:cs="Times New Roman"/>
          <w:sz w:val="26"/>
          <w:szCs w:val="26"/>
        </w:rPr>
        <w:t xml:space="preserve"> </w:t>
      </w:r>
      <w:proofErr w:type="spellStart"/>
      <w:proofErr w:type="gramStart"/>
      <w:r w:rsidRPr="00127633">
        <w:rPr>
          <w:rFonts w:ascii="Times New Roman" w:hAnsi="Times New Roman" w:cs="Times New Roman"/>
          <w:sz w:val="26"/>
          <w:szCs w:val="26"/>
        </w:rPr>
        <w:t>п</w:t>
      </w:r>
      <w:proofErr w:type="gramEnd"/>
      <w:r w:rsidRPr="00127633">
        <w:rPr>
          <w:rFonts w:ascii="Times New Roman" w:hAnsi="Times New Roman" w:cs="Times New Roman"/>
          <w:sz w:val="26"/>
          <w:szCs w:val="26"/>
        </w:rPr>
        <w:t>ідприємства</w:t>
      </w:r>
      <w:proofErr w:type="spellEnd"/>
      <w:r w:rsidRPr="00127633">
        <w:rPr>
          <w:rFonts w:ascii="Times New Roman" w:hAnsi="Times New Roman" w:cs="Times New Roman"/>
          <w:sz w:val="26"/>
          <w:szCs w:val="26"/>
        </w:rPr>
        <w:t xml:space="preserve"> повинен знати </w:t>
      </w:r>
      <w:proofErr w:type="spellStart"/>
      <w:r w:rsidRPr="00127633">
        <w:rPr>
          <w:rFonts w:ascii="Times New Roman" w:hAnsi="Times New Roman" w:cs="Times New Roman"/>
          <w:sz w:val="26"/>
          <w:szCs w:val="26"/>
        </w:rPr>
        <w:t>сигнали</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оповіщення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цивільного</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захисту</w:t>
      </w:r>
      <w:proofErr w:type="spellEnd"/>
      <w:r w:rsidRPr="00127633">
        <w:rPr>
          <w:rFonts w:ascii="Times New Roman" w:hAnsi="Times New Roman" w:cs="Times New Roman"/>
          <w:sz w:val="26"/>
          <w:szCs w:val="26"/>
        </w:rPr>
        <w:t xml:space="preserve"> та </w:t>
      </w:r>
      <w:proofErr w:type="spellStart"/>
      <w:r w:rsidRPr="00127633">
        <w:rPr>
          <w:rFonts w:ascii="Times New Roman" w:hAnsi="Times New Roman" w:cs="Times New Roman"/>
          <w:sz w:val="26"/>
          <w:szCs w:val="26"/>
        </w:rPr>
        <w:t>вміти</w:t>
      </w:r>
      <w:proofErr w:type="spellEnd"/>
      <w:r w:rsidRPr="00127633">
        <w:rPr>
          <w:rFonts w:ascii="Times New Roman" w:hAnsi="Times New Roman" w:cs="Times New Roman"/>
          <w:sz w:val="26"/>
          <w:szCs w:val="26"/>
        </w:rPr>
        <w:t xml:space="preserve"> правильно </w:t>
      </w:r>
      <w:proofErr w:type="spellStart"/>
      <w:r w:rsidRPr="00127633">
        <w:rPr>
          <w:rFonts w:ascii="Times New Roman" w:hAnsi="Times New Roman" w:cs="Times New Roman"/>
          <w:sz w:val="26"/>
          <w:szCs w:val="26"/>
        </w:rPr>
        <w:t>діяти</w:t>
      </w:r>
      <w:proofErr w:type="spellEnd"/>
      <w:r w:rsidRPr="00127633">
        <w:rPr>
          <w:rFonts w:ascii="Times New Roman" w:hAnsi="Times New Roman" w:cs="Times New Roman"/>
          <w:sz w:val="26"/>
          <w:szCs w:val="26"/>
        </w:rPr>
        <w:t xml:space="preserve"> в </w:t>
      </w:r>
      <w:proofErr w:type="spellStart"/>
      <w:r w:rsidRPr="00127633">
        <w:rPr>
          <w:rFonts w:ascii="Times New Roman" w:hAnsi="Times New Roman" w:cs="Times New Roman"/>
          <w:sz w:val="26"/>
          <w:szCs w:val="26"/>
        </w:rPr>
        <w:t>умовах</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загрози</w:t>
      </w:r>
      <w:proofErr w:type="spellEnd"/>
      <w:r w:rsidRPr="00127633">
        <w:rPr>
          <w:rFonts w:ascii="Times New Roman" w:hAnsi="Times New Roman" w:cs="Times New Roman"/>
          <w:sz w:val="26"/>
          <w:szCs w:val="26"/>
        </w:rPr>
        <w:t xml:space="preserve"> та </w:t>
      </w:r>
      <w:proofErr w:type="spellStart"/>
      <w:r w:rsidRPr="00127633">
        <w:rPr>
          <w:rFonts w:ascii="Times New Roman" w:hAnsi="Times New Roman" w:cs="Times New Roman"/>
          <w:sz w:val="26"/>
          <w:szCs w:val="26"/>
        </w:rPr>
        <w:t>виникнення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надзвичайних</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ситуацій</w:t>
      </w:r>
      <w:proofErr w:type="spellEnd"/>
      <w:r w:rsidRPr="00127633">
        <w:rPr>
          <w:rFonts w:ascii="Times New Roman" w:hAnsi="Times New Roman" w:cs="Times New Roman"/>
          <w:sz w:val="26"/>
          <w:szCs w:val="26"/>
        </w:rPr>
        <w:t xml:space="preserve">. </w:t>
      </w:r>
    </w:p>
    <w:p w:rsidR="001C2C22" w:rsidRDefault="00482ACF" w:rsidP="00482ACF">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б)</w:t>
      </w:r>
      <w:r w:rsidRPr="00127633">
        <w:rPr>
          <w:rFonts w:ascii="Times New Roman" w:hAnsi="Times New Roman" w:cs="Times New Roman"/>
          <w:sz w:val="26"/>
          <w:szCs w:val="26"/>
        </w:rPr>
        <w:t xml:space="preserve">. Порядок </w:t>
      </w:r>
      <w:proofErr w:type="spellStart"/>
      <w:r w:rsidRPr="00127633">
        <w:rPr>
          <w:rFonts w:ascii="Times New Roman" w:hAnsi="Times New Roman" w:cs="Times New Roman"/>
          <w:sz w:val="26"/>
          <w:szCs w:val="26"/>
        </w:rPr>
        <w:t>укриття</w:t>
      </w:r>
      <w:proofErr w:type="spellEnd"/>
      <w:r w:rsidRPr="00127633">
        <w:rPr>
          <w:rFonts w:ascii="Times New Roman" w:hAnsi="Times New Roman" w:cs="Times New Roman"/>
          <w:sz w:val="26"/>
          <w:szCs w:val="26"/>
        </w:rPr>
        <w:t xml:space="preserve"> персоналу у </w:t>
      </w:r>
      <w:proofErr w:type="spellStart"/>
      <w:r w:rsidRPr="00127633">
        <w:rPr>
          <w:rFonts w:ascii="Times New Roman" w:hAnsi="Times New Roman" w:cs="Times New Roman"/>
          <w:sz w:val="26"/>
          <w:szCs w:val="26"/>
        </w:rPr>
        <w:t>захисних</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спорудах</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цивільного</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захисту</w:t>
      </w:r>
      <w:proofErr w:type="spellEnd"/>
      <w:r w:rsidR="001C2C2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127633">
        <w:rPr>
          <w:rFonts w:ascii="Times New Roman" w:hAnsi="Times New Roman" w:cs="Times New Roman"/>
          <w:sz w:val="26"/>
          <w:szCs w:val="26"/>
        </w:rPr>
        <w:t xml:space="preserve">Для </w:t>
      </w:r>
      <w:proofErr w:type="spellStart"/>
      <w:r w:rsidRPr="00127633">
        <w:rPr>
          <w:rFonts w:ascii="Times New Roman" w:hAnsi="Times New Roman" w:cs="Times New Roman"/>
          <w:sz w:val="26"/>
          <w:szCs w:val="26"/>
        </w:rPr>
        <w:t>захисту</w:t>
      </w:r>
      <w:proofErr w:type="spellEnd"/>
      <w:r w:rsidRPr="00127633">
        <w:rPr>
          <w:rFonts w:ascii="Times New Roman" w:hAnsi="Times New Roman" w:cs="Times New Roman"/>
          <w:sz w:val="26"/>
          <w:szCs w:val="26"/>
        </w:rPr>
        <w:t xml:space="preserve"> людей </w:t>
      </w:r>
      <w:proofErr w:type="spellStart"/>
      <w:r w:rsidRPr="00127633">
        <w:rPr>
          <w:rFonts w:ascii="Times New Roman" w:hAnsi="Times New Roman" w:cs="Times New Roman"/>
          <w:sz w:val="26"/>
          <w:szCs w:val="26"/>
        </w:rPr>
        <w:t>від</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деяких</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факторів</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небезпеки</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що</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виникають</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внаслідок</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надзвичайних</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ситуацій</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використовуються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захисні</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споруди</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цивільного</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захисту</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Утримання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захисних</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споруд</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цивільного</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захисту</w:t>
      </w:r>
      <w:proofErr w:type="spellEnd"/>
      <w:r w:rsidRPr="00127633">
        <w:rPr>
          <w:rFonts w:ascii="Times New Roman" w:hAnsi="Times New Roman" w:cs="Times New Roman"/>
          <w:sz w:val="26"/>
          <w:szCs w:val="26"/>
        </w:rPr>
        <w:t xml:space="preserve"> у </w:t>
      </w:r>
      <w:proofErr w:type="spellStart"/>
      <w:r w:rsidRPr="00127633">
        <w:rPr>
          <w:rFonts w:ascii="Times New Roman" w:hAnsi="Times New Roman" w:cs="Times New Roman"/>
          <w:sz w:val="26"/>
          <w:szCs w:val="26"/>
        </w:rPr>
        <w:t>готовності</w:t>
      </w:r>
      <w:proofErr w:type="spellEnd"/>
      <w:r w:rsidRPr="00127633">
        <w:rPr>
          <w:rFonts w:ascii="Times New Roman" w:hAnsi="Times New Roman" w:cs="Times New Roman"/>
          <w:sz w:val="26"/>
          <w:szCs w:val="26"/>
        </w:rPr>
        <w:t xml:space="preserve"> до </w:t>
      </w:r>
      <w:proofErr w:type="spellStart"/>
      <w:r w:rsidRPr="00127633">
        <w:rPr>
          <w:rFonts w:ascii="Times New Roman" w:hAnsi="Times New Roman" w:cs="Times New Roman"/>
          <w:sz w:val="26"/>
          <w:szCs w:val="26"/>
        </w:rPr>
        <w:t>використання</w:t>
      </w:r>
      <w:proofErr w:type="spellEnd"/>
      <w:r w:rsidRPr="00127633">
        <w:rPr>
          <w:rFonts w:ascii="Times New Roman" w:hAnsi="Times New Roman" w:cs="Times New Roman"/>
          <w:sz w:val="26"/>
          <w:szCs w:val="26"/>
        </w:rPr>
        <w:t xml:space="preserve"> за </w:t>
      </w:r>
      <w:proofErr w:type="spellStart"/>
      <w:r w:rsidRPr="00127633">
        <w:rPr>
          <w:rFonts w:ascii="Times New Roman" w:hAnsi="Times New Roman" w:cs="Times New Roman"/>
          <w:sz w:val="26"/>
          <w:szCs w:val="26"/>
        </w:rPr>
        <w:t>призначенням</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здійснюється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суб’єктами</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господарювання</w:t>
      </w:r>
      <w:proofErr w:type="spellEnd"/>
      <w:r w:rsidRPr="00127633">
        <w:rPr>
          <w:rFonts w:ascii="Times New Roman" w:hAnsi="Times New Roman" w:cs="Times New Roman"/>
          <w:sz w:val="26"/>
          <w:szCs w:val="26"/>
        </w:rPr>
        <w:t xml:space="preserve">, на </w:t>
      </w:r>
      <w:proofErr w:type="spellStart"/>
      <w:r w:rsidRPr="00127633">
        <w:rPr>
          <w:rFonts w:ascii="Times New Roman" w:hAnsi="Times New Roman" w:cs="Times New Roman"/>
          <w:sz w:val="26"/>
          <w:szCs w:val="26"/>
        </w:rPr>
        <w:t>балансі</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яких</w:t>
      </w:r>
      <w:proofErr w:type="spellEnd"/>
      <w:r w:rsidRPr="00127633">
        <w:rPr>
          <w:rFonts w:ascii="Times New Roman" w:hAnsi="Times New Roman" w:cs="Times New Roman"/>
          <w:sz w:val="26"/>
          <w:szCs w:val="26"/>
        </w:rPr>
        <w:t xml:space="preserve"> </w:t>
      </w:r>
      <w:proofErr w:type="gramStart"/>
      <w:r w:rsidRPr="00127633">
        <w:rPr>
          <w:rFonts w:ascii="Times New Roman" w:hAnsi="Times New Roman" w:cs="Times New Roman"/>
          <w:sz w:val="26"/>
          <w:szCs w:val="26"/>
        </w:rPr>
        <w:t>вони</w:t>
      </w:r>
      <w:proofErr w:type="gram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перебувають</w:t>
      </w:r>
      <w:proofErr w:type="spellEnd"/>
      <w:r w:rsidR="001C2C22">
        <w:rPr>
          <w:rFonts w:ascii="Times New Roman" w:hAnsi="Times New Roman" w:cs="Times New Roman"/>
          <w:sz w:val="26"/>
          <w:szCs w:val="26"/>
          <w:lang w:val="uk-UA"/>
        </w:rPr>
        <w:t>.</w:t>
      </w:r>
      <w:r w:rsidRPr="00127633">
        <w:rPr>
          <w:rFonts w:ascii="Times New Roman" w:hAnsi="Times New Roman" w:cs="Times New Roman"/>
          <w:sz w:val="26"/>
          <w:szCs w:val="26"/>
        </w:rPr>
        <w:t xml:space="preserve"> На </w:t>
      </w:r>
      <w:proofErr w:type="spellStart"/>
      <w:r w:rsidRPr="00127633">
        <w:rPr>
          <w:rFonts w:ascii="Times New Roman" w:hAnsi="Times New Roman" w:cs="Times New Roman"/>
          <w:sz w:val="26"/>
          <w:szCs w:val="26"/>
        </w:rPr>
        <w:t>випадок</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виникнення</w:t>
      </w:r>
      <w:proofErr w:type="spellEnd"/>
      <w:r w:rsidR="001C2C22">
        <w:rPr>
          <w:rFonts w:ascii="Times New Roman" w:hAnsi="Times New Roman" w:cs="Times New Roman"/>
          <w:sz w:val="26"/>
          <w:szCs w:val="26"/>
        </w:rPr>
        <w:t xml:space="preserve"> </w:t>
      </w:r>
      <w:proofErr w:type="spellStart"/>
      <w:r w:rsidR="001C2C22">
        <w:rPr>
          <w:rFonts w:ascii="Times New Roman" w:hAnsi="Times New Roman" w:cs="Times New Roman"/>
          <w:sz w:val="26"/>
          <w:szCs w:val="26"/>
        </w:rPr>
        <w:t>надзвичайної</w:t>
      </w:r>
      <w:proofErr w:type="spellEnd"/>
      <w:r w:rsidR="001C2C22">
        <w:rPr>
          <w:rFonts w:ascii="Times New Roman" w:hAnsi="Times New Roman" w:cs="Times New Roman"/>
          <w:sz w:val="26"/>
          <w:szCs w:val="26"/>
        </w:rPr>
        <w:t xml:space="preserve"> </w:t>
      </w:r>
      <w:proofErr w:type="spellStart"/>
      <w:r w:rsidR="001C2C22">
        <w:rPr>
          <w:rFonts w:ascii="Times New Roman" w:hAnsi="Times New Roman" w:cs="Times New Roman"/>
          <w:sz w:val="26"/>
          <w:szCs w:val="26"/>
        </w:rPr>
        <w:t>ситуації</w:t>
      </w:r>
      <w:proofErr w:type="spellEnd"/>
      <w:r w:rsidR="001C2C22">
        <w:rPr>
          <w:rFonts w:ascii="Times New Roman" w:hAnsi="Times New Roman" w:cs="Times New Roman"/>
          <w:sz w:val="26"/>
          <w:szCs w:val="26"/>
        </w:rPr>
        <w:t xml:space="preserve">, яка </w:t>
      </w:r>
      <w:proofErr w:type="spellStart"/>
      <w:r w:rsidR="001C2C22">
        <w:rPr>
          <w:rFonts w:ascii="Times New Roman" w:hAnsi="Times New Roman" w:cs="Times New Roman"/>
          <w:sz w:val="26"/>
          <w:szCs w:val="26"/>
        </w:rPr>
        <w:t>пов</w:t>
      </w:r>
      <w:r w:rsidR="001C2C22" w:rsidRPr="001C2C22">
        <w:rPr>
          <w:rFonts w:ascii="Times New Roman" w:hAnsi="Times New Roman" w:cs="Times New Roman"/>
          <w:sz w:val="26"/>
          <w:szCs w:val="26"/>
        </w:rPr>
        <w:t>’</w:t>
      </w:r>
      <w:r w:rsidRPr="00127633">
        <w:rPr>
          <w:rFonts w:ascii="Times New Roman" w:hAnsi="Times New Roman" w:cs="Times New Roman"/>
          <w:sz w:val="26"/>
          <w:szCs w:val="26"/>
        </w:rPr>
        <w:t>язана</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із</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загрозою</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або</w:t>
      </w:r>
      <w:proofErr w:type="spellEnd"/>
      <w:r w:rsidRPr="00127633">
        <w:rPr>
          <w:rFonts w:ascii="Times New Roman" w:hAnsi="Times New Roman" w:cs="Times New Roman"/>
          <w:sz w:val="26"/>
          <w:szCs w:val="26"/>
        </w:rPr>
        <w:t xml:space="preserve"> початком </w:t>
      </w:r>
      <w:proofErr w:type="spellStart"/>
      <w:r w:rsidRPr="00127633">
        <w:rPr>
          <w:rFonts w:ascii="Times New Roman" w:hAnsi="Times New Roman" w:cs="Times New Roman"/>
          <w:sz w:val="26"/>
          <w:szCs w:val="26"/>
        </w:rPr>
        <w:t>забруднення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повітря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хімічно</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небезпечною</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радіоактивною</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речовиною</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всі</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працівники</w:t>
      </w:r>
      <w:proofErr w:type="spellEnd"/>
      <w:r w:rsidRPr="00127633">
        <w:rPr>
          <w:rFonts w:ascii="Times New Roman" w:hAnsi="Times New Roman" w:cs="Times New Roman"/>
          <w:sz w:val="26"/>
          <w:szCs w:val="26"/>
        </w:rPr>
        <w:t xml:space="preserve"> </w:t>
      </w:r>
      <w:proofErr w:type="spellStart"/>
      <w:proofErr w:type="gramStart"/>
      <w:r w:rsidRPr="00127633">
        <w:rPr>
          <w:rFonts w:ascii="Times New Roman" w:hAnsi="Times New Roman" w:cs="Times New Roman"/>
          <w:sz w:val="26"/>
          <w:szCs w:val="26"/>
        </w:rPr>
        <w:t>п</w:t>
      </w:r>
      <w:proofErr w:type="gramEnd"/>
      <w:r w:rsidRPr="00127633">
        <w:rPr>
          <w:rFonts w:ascii="Times New Roman" w:hAnsi="Times New Roman" w:cs="Times New Roman"/>
          <w:sz w:val="26"/>
          <w:szCs w:val="26"/>
        </w:rPr>
        <w:t>ідприємства</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підлягають</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укриттю</w:t>
      </w:r>
      <w:proofErr w:type="spellEnd"/>
      <w:r w:rsidRPr="00127633">
        <w:rPr>
          <w:rFonts w:ascii="Times New Roman" w:hAnsi="Times New Roman" w:cs="Times New Roman"/>
          <w:sz w:val="26"/>
          <w:szCs w:val="26"/>
        </w:rPr>
        <w:t xml:space="preserve"> у </w:t>
      </w:r>
      <w:proofErr w:type="spellStart"/>
      <w:r w:rsidRPr="00127633">
        <w:rPr>
          <w:rFonts w:ascii="Times New Roman" w:hAnsi="Times New Roman" w:cs="Times New Roman"/>
          <w:sz w:val="26"/>
          <w:szCs w:val="26"/>
        </w:rPr>
        <w:t>захисних</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спорудах</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цивільного</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захисту</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які</w:t>
      </w:r>
      <w:proofErr w:type="spellEnd"/>
      <w:r w:rsidRPr="00127633">
        <w:rPr>
          <w:rFonts w:ascii="Times New Roman" w:hAnsi="Times New Roman" w:cs="Times New Roman"/>
          <w:sz w:val="26"/>
          <w:szCs w:val="26"/>
        </w:rPr>
        <w:t xml:space="preserve"> належать </w:t>
      </w:r>
      <w:proofErr w:type="spellStart"/>
      <w:r w:rsidRPr="00127633">
        <w:rPr>
          <w:rFonts w:ascii="Times New Roman" w:hAnsi="Times New Roman" w:cs="Times New Roman"/>
          <w:sz w:val="26"/>
          <w:szCs w:val="26"/>
        </w:rPr>
        <w:t>суб’єкту</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господарювання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або</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використовується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кількома</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суб’єктами</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господарювання</w:t>
      </w:r>
      <w:proofErr w:type="spellEnd"/>
      <w:r w:rsidRPr="00127633">
        <w:rPr>
          <w:rFonts w:ascii="Times New Roman" w:hAnsi="Times New Roman" w:cs="Times New Roman"/>
          <w:sz w:val="26"/>
          <w:szCs w:val="26"/>
        </w:rPr>
        <w:t xml:space="preserve">. </w:t>
      </w:r>
      <w:proofErr w:type="gramStart"/>
      <w:r w:rsidRPr="00127633">
        <w:rPr>
          <w:rFonts w:ascii="Times New Roman" w:hAnsi="Times New Roman" w:cs="Times New Roman"/>
          <w:sz w:val="26"/>
          <w:szCs w:val="26"/>
        </w:rPr>
        <w:t xml:space="preserve">Для </w:t>
      </w:r>
      <w:proofErr w:type="spellStart"/>
      <w:r w:rsidRPr="00127633">
        <w:rPr>
          <w:rFonts w:ascii="Times New Roman" w:hAnsi="Times New Roman" w:cs="Times New Roman"/>
          <w:sz w:val="26"/>
          <w:szCs w:val="26"/>
        </w:rPr>
        <w:t>термінового</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укриття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працівників</w:t>
      </w:r>
      <w:proofErr w:type="spellEnd"/>
      <w:r w:rsidRPr="00127633">
        <w:rPr>
          <w:rFonts w:ascii="Times New Roman" w:hAnsi="Times New Roman" w:cs="Times New Roman"/>
          <w:sz w:val="26"/>
          <w:szCs w:val="26"/>
        </w:rPr>
        <w:t xml:space="preserve"> у </w:t>
      </w:r>
      <w:proofErr w:type="spellStart"/>
      <w:r w:rsidRPr="00127633">
        <w:rPr>
          <w:rFonts w:ascii="Times New Roman" w:hAnsi="Times New Roman" w:cs="Times New Roman"/>
          <w:sz w:val="26"/>
          <w:szCs w:val="26"/>
        </w:rPr>
        <w:t>разі</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забруднення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хімічно</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небезпечною</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речовиною</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використовується</w:t>
      </w:r>
      <w:proofErr w:type="spellEnd"/>
      <w:r w:rsidRPr="00127633">
        <w:rPr>
          <w:rFonts w:ascii="Times New Roman" w:hAnsi="Times New Roman" w:cs="Times New Roman"/>
          <w:sz w:val="26"/>
          <w:szCs w:val="26"/>
        </w:rPr>
        <w:t xml:space="preserve"> герметична </w:t>
      </w:r>
      <w:proofErr w:type="spellStart"/>
      <w:r w:rsidRPr="00127633">
        <w:rPr>
          <w:rFonts w:ascii="Times New Roman" w:hAnsi="Times New Roman" w:cs="Times New Roman"/>
          <w:sz w:val="26"/>
          <w:szCs w:val="26"/>
        </w:rPr>
        <w:t>споруда</w:t>
      </w:r>
      <w:proofErr w:type="spellEnd"/>
      <w:r w:rsidRPr="00127633">
        <w:rPr>
          <w:rFonts w:ascii="Times New Roman" w:hAnsi="Times New Roman" w:cs="Times New Roman"/>
          <w:sz w:val="26"/>
          <w:szCs w:val="26"/>
        </w:rPr>
        <w:t xml:space="preserve">, в </w:t>
      </w:r>
      <w:proofErr w:type="spellStart"/>
      <w:r w:rsidRPr="00127633">
        <w:rPr>
          <w:rFonts w:ascii="Times New Roman" w:hAnsi="Times New Roman" w:cs="Times New Roman"/>
          <w:sz w:val="26"/>
          <w:szCs w:val="26"/>
        </w:rPr>
        <w:t>якій</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протягом</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певного</w:t>
      </w:r>
      <w:proofErr w:type="spellEnd"/>
      <w:r w:rsidRPr="00127633">
        <w:rPr>
          <w:rFonts w:ascii="Times New Roman" w:hAnsi="Times New Roman" w:cs="Times New Roman"/>
          <w:sz w:val="26"/>
          <w:szCs w:val="26"/>
        </w:rPr>
        <w:t xml:space="preserve"> часу </w:t>
      </w:r>
      <w:proofErr w:type="spellStart"/>
      <w:r w:rsidRPr="00127633">
        <w:rPr>
          <w:rFonts w:ascii="Times New Roman" w:hAnsi="Times New Roman" w:cs="Times New Roman"/>
          <w:sz w:val="26"/>
          <w:szCs w:val="26"/>
        </w:rPr>
        <w:t>створюються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умови</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що</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виключають</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вплив</w:t>
      </w:r>
      <w:proofErr w:type="spellEnd"/>
      <w:r w:rsidRPr="00127633">
        <w:rPr>
          <w:rFonts w:ascii="Times New Roman" w:hAnsi="Times New Roman" w:cs="Times New Roman"/>
          <w:sz w:val="26"/>
          <w:szCs w:val="26"/>
        </w:rPr>
        <w:t xml:space="preserve"> на них </w:t>
      </w:r>
      <w:proofErr w:type="spellStart"/>
      <w:r w:rsidRPr="00127633">
        <w:rPr>
          <w:rFonts w:ascii="Times New Roman" w:hAnsi="Times New Roman" w:cs="Times New Roman"/>
          <w:sz w:val="26"/>
          <w:szCs w:val="26"/>
        </w:rPr>
        <w:t>небезпечних</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факторів</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які</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виникають</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внаслідок</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надзвичайної</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ситуації</w:t>
      </w:r>
      <w:proofErr w:type="spellEnd"/>
      <w:r w:rsidRPr="00127633">
        <w:rPr>
          <w:rFonts w:ascii="Times New Roman" w:hAnsi="Times New Roman" w:cs="Times New Roman"/>
          <w:sz w:val="26"/>
          <w:szCs w:val="26"/>
        </w:rPr>
        <w:t xml:space="preserve"> Персоналу </w:t>
      </w:r>
      <w:proofErr w:type="spellStart"/>
      <w:r w:rsidRPr="00127633">
        <w:rPr>
          <w:rFonts w:ascii="Times New Roman" w:hAnsi="Times New Roman" w:cs="Times New Roman"/>
          <w:sz w:val="26"/>
          <w:szCs w:val="26"/>
        </w:rPr>
        <w:t>вказується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місце</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розташування</w:t>
      </w:r>
      <w:proofErr w:type="spellEnd"/>
      <w:r w:rsidRPr="00127633">
        <w:rPr>
          <w:rFonts w:ascii="Times New Roman" w:hAnsi="Times New Roman" w:cs="Times New Roman"/>
          <w:sz w:val="26"/>
          <w:szCs w:val="26"/>
        </w:rPr>
        <w:t xml:space="preserve"> </w:t>
      </w:r>
      <w:proofErr w:type="spellStart"/>
      <w:r w:rsidR="001C2C22">
        <w:rPr>
          <w:rFonts w:ascii="Times New Roman" w:hAnsi="Times New Roman" w:cs="Times New Roman"/>
          <w:sz w:val="26"/>
          <w:szCs w:val="26"/>
        </w:rPr>
        <w:t>сховища</w:t>
      </w:r>
      <w:proofErr w:type="spellEnd"/>
      <w:r w:rsidR="001C2C22">
        <w:rPr>
          <w:rFonts w:ascii="Times New Roman" w:hAnsi="Times New Roman" w:cs="Times New Roman"/>
          <w:sz w:val="26"/>
          <w:szCs w:val="26"/>
        </w:rPr>
        <w:t xml:space="preserve">, за </w:t>
      </w:r>
      <w:proofErr w:type="spellStart"/>
      <w:r w:rsidR="001C2C22">
        <w:rPr>
          <w:rFonts w:ascii="Times New Roman" w:hAnsi="Times New Roman" w:cs="Times New Roman"/>
          <w:sz w:val="26"/>
          <w:szCs w:val="26"/>
        </w:rPr>
        <w:t>необхідності</w:t>
      </w:r>
      <w:proofErr w:type="spellEnd"/>
      <w:r w:rsidR="001C2C22">
        <w:rPr>
          <w:rFonts w:ascii="Times New Roman" w:hAnsi="Times New Roman" w:cs="Times New Roman"/>
          <w:sz w:val="26"/>
          <w:szCs w:val="26"/>
          <w:lang w:val="uk-UA"/>
        </w:rPr>
        <w:t xml:space="preserve"> його</w:t>
      </w:r>
      <w:r w:rsidRPr="00127633">
        <w:rPr>
          <w:rFonts w:ascii="Times New Roman" w:hAnsi="Times New Roman" w:cs="Times New Roman"/>
          <w:sz w:val="26"/>
          <w:szCs w:val="26"/>
        </w:rPr>
        <w:t xml:space="preserve"> адреса</w:t>
      </w:r>
      <w:r>
        <w:rPr>
          <w:rFonts w:ascii="Times New Roman" w:hAnsi="Times New Roman" w:cs="Times New Roman"/>
          <w:sz w:val="26"/>
          <w:szCs w:val="26"/>
          <w:lang w:val="uk-UA"/>
        </w:rPr>
        <w:t>,</w:t>
      </w:r>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скільки</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осіб</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може</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перебувати</w:t>
      </w:r>
      <w:proofErr w:type="spellEnd"/>
      <w:r w:rsidRPr="00127633">
        <w:rPr>
          <w:rFonts w:ascii="Times New Roman" w:hAnsi="Times New Roman" w:cs="Times New Roman"/>
          <w:sz w:val="26"/>
          <w:szCs w:val="26"/>
        </w:rPr>
        <w:t xml:space="preserve"> в</w:t>
      </w:r>
      <w:proofErr w:type="gram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ньому</w:t>
      </w:r>
      <w:proofErr w:type="spellEnd"/>
      <w:r w:rsidRPr="00127633">
        <w:rPr>
          <w:rFonts w:ascii="Times New Roman" w:hAnsi="Times New Roman" w:cs="Times New Roman"/>
          <w:sz w:val="26"/>
          <w:szCs w:val="26"/>
        </w:rPr>
        <w:t xml:space="preserve"> без </w:t>
      </w:r>
      <w:proofErr w:type="spellStart"/>
      <w:r w:rsidRPr="00127633">
        <w:rPr>
          <w:rFonts w:ascii="Times New Roman" w:hAnsi="Times New Roman" w:cs="Times New Roman"/>
          <w:sz w:val="26"/>
          <w:szCs w:val="26"/>
        </w:rPr>
        <w:t>подачі</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повітря</w:t>
      </w:r>
      <w:proofErr w:type="spellEnd"/>
      <w:r w:rsidRPr="00127633">
        <w:rPr>
          <w:rFonts w:ascii="Times New Roman" w:hAnsi="Times New Roman" w:cs="Times New Roman"/>
          <w:sz w:val="26"/>
          <w:szCs w:val="26"/>
        </w:rPr>
        <w:t xml:space="preserve"> і </w:t>
      </w:r>
      <w:proofErr w:type="spellStart"/>
      <w:r w:rsidRPr="00127633">
        <w:rPr>
          <w:rFonts w:ascii="Times New Roman" w:hAnsi="Times New Roman" w:cs="Times New Roman"/>
          <w:sz w:val="26"/>
          <w:szCs w:val="26"/>
        </w:rPr>
        <w:t>протягом</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якого</w:t>
      </w:r>
      <w:proofErr w:type="spellEnd"/>
      <w:r w:rsidRPr="00127633">
        <w:rPr>
          <w:rFonts w:ascii="Times New Roman" w:hAnsi="Times New Roman" w:cs="Times New Roman"/>
          <w:sz w:val="26"/>
          <w:szCs w:val="26"/>
        </w:rPr>
        <w:t xml:space="preserve"> часу. При </w:t>
      </w:r>
      <w:proofErr w:type="spellStart"/>
      <w:r w:rsidRPr="00127633">
        <w:rPr>
          <w:rFonts w:ascii="Times New Roman" w:hAnsi="Times New Roman" w:cs="Times New Roman"/>
          <w:sz w:val="26"/>
          <w:szCs w:val="26"/>
        </w:rPr>
        <w:t>отриманні</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інформації</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щодо</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радіоактивної</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небезпеки</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працівники</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укриваються</w:t>
      </w:r>
      <w:proofErr w:type="spellEnd"/>
      <w:r w:rsidRPr="00127633">
        <w:rPr>
          <w:rFonts w:ascii="Times New Roman" w:hAnsi="Times New Roman" w:cs="Times New Roman"/>
          <w:sz w:val="26"/>
          <w:szCs w:val="26"/>
        </w:rPr>
        <w:t xml:space="preserve"> </w:t>
      </w:r>
      <w:r>
        <w:rPr>
          <w:rFonts w:ascii="Times New Roman" w:hAnsi="Times New Roman" w:cs="Times New Roman"/>
          <w:sz w:val="26"/>
          <w:szCs w:val="26"/>
          <w:lang w:val="uk-UA"/>
        </w:rPr>
        <w:t xml:space="preserve">у </w:t>
      </w:r>
      <w:proofErr w:type="spellStart"/>
      <w:r w:rsidRPr="00127633">
        <w:rPr>
          <w:rFonts w:ascii="Times New Roman" w:hAnsi="Times New Roman" w:cs="Times New Roman"/>
          <w:sz w:val="26"/>
          <w:szCs w:val="26"/>
        </w:rPr>
        <w:t>протирадіаційному</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укритті</w:t>
      </w:r>
      <w:proofErr w:type="spellEnd"/>
      <w:r w:rsidRPr="00127633">
        <w:rPr>
          <w:rFonts w:ascii="Times New Roman" w:hAnsi="Times New Roman" w:cs="Times New Roman"/>
          <w:sz w:val="26"/>
          <w:szCs w:val="26"/>
        </w:rPr>
        <w:t xml:space="preserve">, в </w:t>
      </w:r>
      <w:proofErr w:type="spellStart"/>
      <w:r w:rsidRPr="00127633">
        <w:rPr>
          <w:rFonts w:ascii="Times New Roman" w:hAnsi="Times New Roman" w:cs="Times New Roman"/>
          <w:sz w:val="26"/>
          <w:szCs w:val="26"/>
        </w:rPr>
        <w:t>якому</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створюються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умови</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що</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виключають</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вплив</w:t>
      </w:r>
      <w:proofErr w:type="spellEnd"/>
      <w:r w:rsidRPr="00127633">
        <w:rPr>
          <w:rFonts w:ascii="Times New Roman" w:hAnsi="Times New Roman" w:cs="Times New Roman"/>
          <w:sz w:val="26"/>
          <w:szCs w:val="26"/>
        </w:rPr>
        <w:t xml:space="preserve"> на них </w:t>
      </w:r>
      <w:proofErr w:type="spellStart"/>
      <w:r w:rsidRPr="00127633">
        <w:rPr>
          <w:rFonts w:ascii="Times New Roman" w:hAnsi="Times New Roman" w:cs="Times New Roman"/>
          <w:sz w:val="26"/>
          <w:szCs w:val="26"/>
        </w:rPr>
        <w:t>іонізуючого</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опромінення</w:t>
      </w:r>
      <w:proofErr w:type="spellEnd"/>
      <w:r w:rsidRPr="00127633">
        <w:rPr>
          <w:rFonts w:ascii="Times New Roman" w:hAnsi="Times New Roman" w:cs="Times New Roman"/>
          <w:sz w:val="26"/>
          <w:szCs w:val="26"/>
        </w:rPr>
        <w:t xml:space="preserve">. </w:t>
      </w:r>
    </w:p>
    <w:p w:rsidR="001C2C22" w:rsidRDefault="001C2C22" w:rsidP="00482ACF">
      <w:pPr>
        <w:spacing w:after="0"/>
        <w:jc w:val="both"/>
        <w:rPr>
          <w:rFonts w:ascii="Times New Roman" w:hAnsi="Times New Roman" w:cs="Times New Roman"/>
          <w:sz w:val="26"/>
          <w:szCs w:val="26"/>
          <w:lang w:val="uk-UA"/>
        </w:rPr>
      </w:pPr>
    </w:p>
    <w:p w:rsidR="00482ACF" w:rsidRDefault="00482ACF" w:rsidP="00482ACF">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в)</w:t>
      </w:r>
      <w:r w:rsidRPr="001C2C22">
        <w:rPr>
          <w:rFonts w:ascii="Times New Roman" w:hAnsi="Times New Roman" w:cs="Times New Roman"/>
          <w:sz w:val="26"/>
          <w:szCs w:val="26"/>
          <w:lang w:val="uk-UA"/>
        </w:rPr>
        <w:t>. Порядок видачі персоналу засобів індивідуального захисту та порядок виділення автомобільного транспорту для проведення заходів з евакуації</w:t>
      </w:r>
      <w:r w:rsidR="001C2C22">
        <w:rPr>
          <w:rFonts w:ascii="Times New Roman" w:hAnsi="Times New Roman" w:cs="Times New Roman"/>
          <w:sz w:val="26"/>
          <w:szCs w:val="26"/>
          <w:lang w:val="uk-UA"/>
        </w:rPr>
        <w:t>.</w:t>
      </w:r>
      <w:r w:rsidRPr="001C2C22">
        <w:rPr>
          <w:rFonts w:ascii="Times New Roman" w:hAnsi="Times New Roman" w:cs="Times New Roman"/>
          <w:sz w:val="26"/>
          <w:szCs w:val="26"/>
          <w:lang w:val="uk-UA"/>
        </w:rPr>
        <w:t xml:space="preserve"> Засоби індивідуального захисту (засоби індивідуального захисту органів дихання та засоби індивідуального захисту шкіри) видаються за рішенням керівника об’єкта. </w:t>
      </w:r>
      <w:proofErr w:type="spellStart"/>
      <w:r w:rsidRPr="00127633">
        <w:rPr>
          <w:rFonts w:ascii="Times New Roman" w:hAnsi="Times New Roman" w:cs="Times New Roman"/>
          <w:sz w:val="26"/>
          <w:szCs w:val="26"/>
        </w:rPr>
        <w:t>Працівники</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які</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отримали</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такі</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засоби</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повинні</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перевірити</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їх</w:t>
      </w:r>
      <w:proofErr w:type="spellEnd"/>
      <w:r w:rsidRPr="00127633">
        <w:rPr>
          <w:rFonts w:ascii="Times New Roman" w:hAnsi="Times New Roman" w:cs="Times New Roman"/>
          <w:sz w:val="26"/>
          <w:szCs w:val="26"/>
        </w:rPr>
        <w:t xml:space="preserve"> стан, провести </w:t>
      </w:r>
      <w:proofErr w:type="spellStart"/>
      <w:proofErr w:type="gramStart"/>
      <w:r w:rsidRPr="00127633">
        <w:rPr>
          <w:rFonts w:ascii="Times New Roman" w:hAnsi="Times New Roman" w:cs="Times New Roman"/>
          <w:sz w:val="26"/>
          <w:szCs w:val="26"/>
        </w:rPr>
        <w:t>п</w:t>
      </w:r>
      <w:proofErr w:type="gramEnd"/>
      <w:r w:rsidRPr="00127633">
        <w:rPr>
          <w:rFonts w:ascii="Times New Roman" w:hAnsi="Times New Roman" w:cs="Times New Roman"/>
          <w:sz w:val="26"/>
          <w:szCs w:val="26"/>
        </w:rPr>
        <w:t>ідбір</w:t>
      </w:r>
      <w:proofErr w:type="spellEnd"/>
      <w:r w:rsidRPr="00127633">
        <w:rPr>
          <w:rFonts w:ascii="Times New Roman" w:hAnsi="Times New Roman" w:cs="Times New Roman"/>
          <w:sz w:val="26"/>
          <w:szCs w:val="26"/>
        </w:rPr>
        <w:t xml:space="preserve"> та </w:t>
      </w:r>
      <w:proofErr w:type="spellStart"/>
      <w:r w:rsidRPr="00127633">
        <w:rPr>
          <w:rFonts w:ascii="Times New Roman" w:hAnsi="Times New Roman" w:cs="Times New Roman"/>
          <w:sz w:val="26"/>
          <w:szCs w:val="26"/>
        </w:rPr>
        <w:t>мати</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постійно</w:t>
      </w:r>
      <w:proofErr w:type="spellEnd"/>
      <w:r w:rsidRPr="00127633">
        <w:rPr>
          <w:rFonts w:ascii="Times New Roman" w:hAnsi="Times New Roman" w:cs="Times New Roman"/>
          <w:sz w:val="26"/>
          <w:szCs w:val="26"/>
        </w:rPr>
        <w:t xml:space="preserve"> при </w:t>
      </w:r>
      <w:proofErr w:type="spellStart"/>
      <w:r w:rsidRPr="00127633">
        <w:rPr>
          <w:rFonts w:ascii="Times New Roman" w:hAnsi="Times New Roman" w:cs="Times New Roman"/>
          <w:sz w:val="26"/>
          <w:szCs w:val="26"/>
        </w:rPr>
        <w:t>собі</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або</w:t>
      </w:r>
      <w:proofErr w:type="spellEnd"/>
      <w:r w:rsidRPr="00127633">
        <w:rPr>
          <w:rFonts w:ascii="Times New Roman" w:hAnsi="Times New Roman" w:cs="Times New Roman"/>
          <w:sz w:val="26"/>
          <w:szCs w:val="26"/>
        </w:rPr>
        <w:t xml:space="preserve"> на </w:t>
      </w:r>
      <w:proofErr w:type="spellStart"/>
      <w:r w:rsidRPr="00127633">
        <w:rPr>
          <w:rFonts w:ascii="Times New Roman" w:hAnsi="Times New Roman" w:cs="Times New Roman"/>
          <w:sz w:val="26"/>
          <w:szCs w:val="26"/>
        </w:rPr>
        <w:t>робочому</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місті</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Засоби</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індивідуального</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захисту</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одягаються</w:t>
      </w:r>
      <w:proofErr w:type="spellEnd"/>
      <w:r w:rsidRPr="00127633">
        <w:rPr>
          <w:rFonts w:ascii="Times New Roman" w:hAnsi="Times New Roman" w:cs="Times New Roman"/>
          <w:sz w:val="26"/>
          <w:szCs w:val="26"/>
        </w:rPr>
        <w:t xml:space="preserve"> за командою </w:t>
      </w:r>
      <w:proofErr w:type="spellStart"/>
      <w:r w:rsidRPr="00127633">
        <w:rPr>
          <w:rFonts w:ascii="Times New Roman" w:hAnsi="Times New Roman" w:cs="Times New Roman"/>
          <w:sz w:val="26"/>
          <w:szCs w:val="26"/>
        </w:rPr>
        <w:t>або</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самостійно</w:t>
      </w:r>
      <w:proofErr w:type="spellEnd"/>
      <w:r w:rsidRPr="00127633">
        <w:rPr>
          <w:rFonts w:ascii="Times New Roman" w:hAnsi="Times New Roman" w:cs="Times New Roman"/>
          <w:sz w:val="26"/>
          <w:szCs w:val="26"/>
        </w:rPr>
        <w:t xml:space="preserve">, при </w:t>
      </w:r>
      <w:proofErr w:type="spellStart"/>
      <w:r w:rsidRPr="00127633">
        <w:rPr>
          <w:rFonts w:ascii="Times New Roman" w:hAnsi="Times New Roman" w:cs="Times New Roman"/>
          <w:sz w:val="26"/>
          <w:szCs w:val="26"/>
        </w:rPr>
        <w:t>наявності</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небезпеки</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забруднення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повітря</w:t>
      </w:r>
      <w:proofErr w:type="spellEnd"/>
      <w:r w:rsidRPr="00127633">
        <w:rPr>
          <w:rFonts w:ascii="Times New Roman" w:hAnsi="Times New Roman" w:cs="Times New Roman"/>
          <w:sz w:val="26"/>
          <w:szCs w:val="26"/>
        </w:rPr>
        <w:t xml:space="preserve">. При </w:t>
      </w:r>
      <w:proofErr w:type="spellStart"/>
      <w:r w:rsidRPr="00127633">
        <w:rPr>
          <w:rFonts w:ascii="Times New Roman" w:hAnsi="Times New Roman" w:cs="Times New Roman"/>
          <w:sz w:val="26"/>
          <w:szCs w:val="26"/>
        </w:rPr>
        <w:t>проведенні</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негайної</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евакуації</w:t>
      </w:r>
      <w:proofErr w:type="spellEnd"/>
      <w:r w:rsidRPr="00127633">
        <w:rPr>
          <w:rFonts w:ascii="Times New Roman" w:hAnsi="Times New Roman" w:cs="Times New Roman"/>
          <w:sz w:val="26"/>
          <w:szCs w:val="26"/>
        </w:rPr>
        <w:t xml:space="preserve"> персоналу з </w:t>
      </w:r>
      <w:proofErr w:type="spellStart"/>
      <w:r w:rsidRPr="00127633">
        <w:rPr>
          <w:rFonts w:ascii="Times New Roman" w:hAnsi="Times New Roman" w:cs="Times New Roman"/>
          <w:sz w:val="26"/>
          <w:szCs w:val="26"/>
        </w:rPr>
        <w:t>небезпечних</w:t>
      </w:r>
      <w:proofErr w:type="spellEnd"/>
      <w:r w:rsidRPr="00127633">
        <w:rPr>
          <w:rFonts w:ascii="Times New Roman" w:hAnsi="Times New Roman" w:cs="Times New Roman"/>
          <w:sz w:val="26"/>
          <w:szCs w:val="26"/>
        </w:rPr>
        <w:t xml:space="preserve"> зон </w:t>
      </w:r>
      <w:proofErr w:type="spellStart"/>
      <w:r w:rsidRPr="00127633">
        <w:rPr>
          <w:rFonts w:ascii="Times New Roman" w:hAnsi="Times New Roman" w:cs="Times New Roman"/>
          <w:sz w:val="26"/>
          <w:szCs w:val="26"/>
        </w:rPr>
        <w:t>залучається</w:t>
      </w:r>
      <w:proofErr w:type="spellEnd"/>
      <w:r w:rsidRPr="00127633">
        <w:rPr>
          <w:rFonts w:ascii="Times New Roman" w:hAnsi="Times New Roman" w:cs="Times New Roman"/>
          <w:sz w:val="26"/>
          <w:szCs w:val="26"/>
        </w:rPr>
        <w:t xml:space="preserve"> весь </w:t>
      </w:r>
      <w:proofErr w:type="spellStart"/>
      <w:r w:rsidRPr="00127633">
        <w:rPr>
          <w:rFonts w:ascii="Times New Roman" w:hAnsi="Times New Roman" w:cs="Times New Roman"/>
          <w:sz w:val="26"/>
          <w:szCs w:val="26"/>
        </w:rPr>
        <w:t>наявний</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службовий</w:t>
      </w:r>
      <w:proofErr w:type="spellEnd"/>
      <w:r w:rsidRPr="00127633">
        <w:rPr>
          <w:rFonts w:ascii="Times New Roman" w:hAnsi="Times New Roman" w:cs="Times New Roman"/>
          <w:sz w:val="26"/>
          <w:szCs w:val="26"/>
        </w:rPr>
        <w:t xml:space="preserve">, а </w:t>
      </w:r>
      <w:proofErr w:type="spellStart"/>
      <w:r w:rsidRPr="00127633">
        <w:rPr>
          <w:rFonts w:ascii="Times New Roman" w:hAnsi="Times New Roman" w:cs="Times New Roman"/>
          <w:sz w:val="26"/>
          <w:szCs w:val="26"/>
        </w:rPr>
        <w:t>також</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особистий</w:t>
      </w:r>
      <w:proofErr w:type="spellEnd"/>
      <w:r w:rsidRPr="00127633">
        <w:rPr>
          <w:rFonts w:ascii="Times New Roman" w:hAnsi="Times New Roman" w:cs="Times New Roman"/>
          <w:sz w:val="26"/>
          <w:szCs w:val="26"/>
        </w:rPr>
        <w:t xml:space="preserve"> транспорт </w:t>
      </w:r>
      <w:proofErr w:type="spellStart"/>
      <w:r w:rsidRPr="00127633">
        <w:rPr>
          <w:rFonts w:ascii="Times New Roman" w:hAnsi="Times New Roman" w:cs="Times New Roman"/>
          <w:sz w:val="26"/>
          <w:szCs w:val="26"/>
        </w:rPr>
        <w:t>працівників</w:t>
      </w:r>
      <w:proofErr w:type="spellEnd"/>
      <w:r w:rsidRPr="00127633">
        <w:rPr>
          <w:rFonts w:ascii="Times New Roman" w:hAnsi="Times New Roman" w:cs="Times New Roman"/>
          <w:sz w:val="26"/>
          <w:szCs w:val="26"/>
        </w:rPr>
        <w:t xml:space="preserve"> </w:t>
      </w:r>
      <w:proofErr w:type="spellStart"/>
      <w:proofErr w:type="gramStart"/>
      <w:r w:rsidRPr="00127633">
        <w:rPr>
          <w:rFonts w:ascii="Times New Roman" w:hAnsi="Times New Roman" w:cs="Times New Roman"/>
          <w:sz w:val="26"/>
          <w:szCs w:val="26"/>
        </w:rPr>
        <w:t>п</w:t>
      </w:r>
      <w:proofErr w:type="gramEnd"/>
      <w:r w:rsidRPr="00127633">
        <w:rPr>
          <w:rFonts w:ascii="Times New Roman" w:hAnsi="Times New Roman" w:cs="Times New Roman"/>
          <w:sz w:val="26"/>
          <w:szCs w:val="26"/>
        </w:rPr>
        <w:t>ідприємства</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які</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повинні</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надавати</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його</w:t>
      </w:r>
      <w:proofErr w:type="spellEnd"/>
      <w:r w:rsidRPr="00127633">
        <w:rPr>
          <w:rFonts w:ascii="Times New Roman" w:hAnsi="Times New Roman" w:cs="Times New Roman"/>
          <w:sz w:val="26"/>
          <w:szCs w:val="26"/>
        </w:rPr>
        <w:t xml:space="preserve"> у </w:t>
      </w:r>
      <w:proofErr w:type="spellStart"/>
      <w:r w:rsidRPr="00127633">
        <w:rPr>
          <w:rFonts w:ascii="Times New Roman" w:hAnsi="Times New Roman" w:cs="Times New Roman"/>
          <w:sz w:val="26"/>
          <w:szCs w:val="26"/>
        </w:rPr>
        <w:t>розпорядження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адміністрації</w:t>
      </w:r>
      <w:proofErr w:type="spellEnd"/>
      <w:r w:rsidRPr="00127633">
        <w:rPr>
          <w:rFonts w:ascii="Times New Roman" w:hAnsi="Times New Roman" w:cs="Times New Roman"/>
          <w:sz w:val="26"/>
          <w:szCs w:val="26"/>
        </w:rPr>
        <w:t xml:space="preserve"> для </w:t>
      </w:r>
      <w:proofErr w:type="spellStart"/>
      <w:r w:rsidRPr="00127633">
        <w:rPr>
          <w:rFonts w:ascii="Times New Roman" w:hAnsi="Times New Roman" w:cs="Times New Roman"/>
          <w:sz w:val="26"/>
          <w:szCs w:val="26"/>
        </w:rPr>
        <w:t>негайної</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евакуації</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із</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небезпечної</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зони</w:t>
      </w:r>
      <w:proofErr w:type="spellEnd"/>
      <w:r w:rsidRPr="00127633">
        <w:rPr>
          <w:rFonts w:ascii="Times New Roman" w:hAnsi="Times New Roman" w:cs="Times New Roman"/>
          <w:sz w:val="26"/>
          <w:szCs w:val="26"/>
        </w:rPr>
        <w:t xml:space="preserve"> персоналу та </w:t>
      </w:r>
      <w:proofErr w:type="spellStart"/>
      <w:r w:rsidRPr="00127633">
        <w:rPr>
          <w:rFonts w:ascii="Times New Roman" w:hAnsi="Times New Roman" w:cs="Times New Roman"/>
          <w:sz w:val="26"/>
          <w:szCs w:val="26"/>
        </w:rPr>
        <w:t>відвідувачів</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об’єкта</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Керівник</w:t>
      </w:r>
      <w:proofErr w:type="spellEnd"/>
      <w:r w:rsidRPr="00127633">
        <w:rPr>
          <w:rFonts w:ascii="Times New Roman" w:hAnsi="Times New Roman" w:cs="Times New Roman"/>
          <w:sz w:val="26"/>
          <w:szCs w:val="26"/>
        </w:rPr>
        <w:t xml:space="preserve"> та </w:t>
      </w:r>
      <w:proofErr w:type="spellStart"/>
      <w:proofErr w:type="gramStart"/>
      <w:r w:rsidRPr="00127633">
        <w:rPr>
          <w:rFonts w:ascii="Times New Roman" w:hAnsi="Times New Roman" w:cs="Times New Roman"/>
          <w:sz w:val="26"/>
          <w:szCs w:val="26"/>
        </w:rPr>
        <w:t>адм</w:t>
      </w:r>
      <w:proofErr w:type="gramEnd"/>
      <w:r w:rsidRPr="00127633">
        <w:rPr>
          <w:rFonts w:ascii="Times New Roman" w:hAnsi="Times New Roman" w:cs="Times New Roman"/>
          <w:sz w:val="26"/>
          <w:szCs w:val="26"/>
        </w:rPr>
        <w:t>іністрація</w:t>
      </w:r>
      <w:proofErr w:type="spellEnd"/>
      <w:r w:rsidRPr="00127633">
        <w:rPr>
          <w:rFonts w:ascii="Times New Roman" w:hAnsi="Times New Roman" w:cs="Times New Roman"/>
          <w:sz w:val="26"/>
          <w:szCs w:val="26"/>
        </w:rPr>
        <w:t xml:space="preserve"> повинна </w:t>
      </w:r>
      <w:proofErr w:type="spellStart"/>
      <w:r w:rsidRPr="00127633">
        <w:rPr>
          <w:rFonts w:ascii="Times New Roman" w:hAnsi="Times New Roman" w:cs="Times New Roman"/>
          <w:sz w:val="26"/>
          <w:szCs w:val="26"/>
        </w:rPr>
        <w:t>вказати</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працівникам</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який</w:t>
      </w:r>
      <w:proofErr w:type="spellEnd"/>
      <w:r w:rsidRPr="00127633">
        <w:rPr>
          <w:rFonts w:ascii="Times New Roman" w:hAnsi="Times New Roman" w:cs="Times New Roman"/>
          <w:sz w:val="26"/>
          <w:szCs w:val="26"/>
        </w:rPr>
        <w:t xml:space="preserve"> вид транспорту </w:t>
      </w:r>
      <w:proofErr w:type="spellStart"/>
      <w:r w:rsidRPr="00127633">
        <w:rPr>
          <w:rFonts w:ascii="Times New Roman" w:hAnsi="Times New Roman" w:cs="Times New Roman"/>
          <w:sz w:val="26"/>
          <w:szCs w:val="26"/>
        </w:rPr>
        <w:t>виділяється</w:t>
      </w:r>
      <w:proofErr w:type="spellEnd"/>
      <w:r w:rsidRPr="00127633">
        <w:rPr>
          <w:rFonts w:ascii="Times New Roman" w:hAnsi="Times New Roman" w:cs="Times New Roman"/>
          <w:sz w:val="26"/>
          <w:szCs w:val="26"/>
        </w:rPr>
        <w:t xml:space="preserve"> для </w:t>
      </w:r>
      <w:proofErr w:type="spellStart"/>
      <w:r w:rsidRPr="00127633">
        <w:rPr>
          <w:rFonts w:ascii="Times New Roman" w:hAnsi="Times New Roman" w:cs="Times New Roman"/>
          <w:sz w:val="26"/>
          <w:szCs w:val="26"/>
        </w:rPr>
        <w:t>евакуації</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типи</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транспортних</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засобів</w:t>
      </w:r>
      <w:proofErr w:type="spellEnd"/>
      <w:r w:rsidRPr="00127633">
        <w:rPr>
          <w:rFonts w:ascii="Times New Roman" w:hAnsi="Times New Roman" w:cs="Times New Roman"/>
          <w:sz w:val="26"/>
          <w:szCs w:val="26"/>
        </w:rPr>
        <w:t xml:space="preserve"> та </w:t>
      </w:r>
      <w:proofErr w:type="spellStart"/>
      <w:r w:rsidRPr="00127633">
        <w:rPr>
          <w:rFonts w:ascii="Times New Roman" w:hAnsi="Times New Roman" w:cs="Times New Roman"/>
          <w:sz w:val="26"/>
          <w:szCs w:val="26"/>
        </w:rPr>
        <w:t>їх</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номерні</w:t>
      </w:r>
      <w:proofErr w:type="spellEnd"/>
      <w:r w:rsidRPr="00127633">
        <w:rPr>
          <w:rFonts w:ascii="Times New Roman" w:hAnsi="Times New Roman" w:cs="Times New Roman"/>
          <w:sz w:val="26"/>
          <w:szCs w:val="26"/>
        </w:rPr>
        <w:t xml:space="preserve"> знаки, </w:t>
      </w:r>
      <w:proofErr w:type="spellStart"/>
      <w:r w:rsidRPr="00127633">
        <w:rPr>
          <w:rFonts w:ascii="Times New Roman" w:hAnsi="Times New Roman" w:cs="Times New Roman"/>
          <w:sz w:val="26"/>
          <w:szCs w:val="26"/>
        </w:rPr>
        <w:t>місця</w:t>
      </w:r>
      <w:proofErr w:type="spellEnd"/>
      <w:r w:rsidRPr="00127633">
        <w:rPr>
          <w:rFonts w:ascii="Times New Roman" w:hAnsi="Times New Roman" w:cs="Times New Roman"/>
          <w:sz w:val="26"/>
          <w:szCs w:val="26"/>
        </w:rPr>
        <w:t xml:space="preserve"> посадки на транспорт та маршрут </w:t>
      </w:r>
      <w:proofErr w:type="spellStart"/>
      <w:r w:rsidRPr="00127633">
        <w:rPr>
          <w:rFonts w:ascii="Times New Roman" w:hAnsi="Times New Roman" w:cs="Times New Roman"/>
          <w:sz w:val="26"/>
          <w:szCs w:val="26"/>
        </w:rPr>
        <w:t>руху</w:t>
      </w:r>
      <w:proofErr w:type="spellEnd"/>
      <w:r w:rsidRPr="00127633">
        <w:rPr>
          <w:rFonts w:ascii="Times New Roman" w:hAnsi="Times New Roman" w:cs="Times New Roman"/>
          <w:sz w:val="26"/>
          <w:szCs w:val="26"/>
        </w:rPr>
        <w:t>.</w:t>
      </w:r>
    </w:p>
    <w:p w:rsidR="00482ACF" w:rsidRDefault="00482ACF" w:rsidP="00482ACF">
      <w:pPr>
        <w:spacing w:after="0"/>
        <w:jc w:val="both"/>
        <w:rPr>
          <w:rFonts w:ascii="Times New Roman" w:hAnsi="Times New Roman" w:cs="Times New Roman"/>
          <w:sz w:val="26"/>
          <w:szCs w:val="26"/>
          <w:lang w:val="uk-UA"/>
        </w:rPr>
      </w:pPr>
      <w:r w:rsidRPr="00CD0022">
        <w:rPr>
          <w:rFonts w:ascii="Times New Roman" w:hAnsi="Times New Roman" w:cs="Times New Roman"/>
          <w:sz w:val="26"/>
          <w:szCs w:val="26"/>
          <w:lang w:val="uk-UA"/>
        </w:rPr>
        <w:t>г</w:t>
      </w:r>
      <w:r>
        <w:rPr>
          <w:rFonts w:ascii="Times New Roman" w:hAnsi="Times New Roman" w:cs="Times New Roman"/>
          <w:sz w:val="26"/>
          <w:szCs w:val="26"/>
          <w:lang w:val="uk-UA"/>
        </w:rPr>
        <w:t>)</w:t>
      </w:r>
      <w:r w:rsidRPr="00CD0022">
        <w:rPr>
          <w:rFonts w:ascii="Times New Roman" w:hAnsi="Times New Roman" w:cs="Times New Roman"/>
          <w:sz w:val="26"/>
          <w:szCs w:val="26"/>
          <w:lang w:val="uk-UA"/>
        </w:rPr>
        <w:t>. Вимоги до персоналу щодо дотримання протиепідемічних заходів при загрозі розповсюдження особливо небезпечних інфекційних захворювань</w:t>
      </w:r>
      <w:r w:rsidR="001C2C22">
        <w:rPr>
          <w:rFonts w:ascii="Times New Roman" w:hAnsi="Times New Roman" w:cs="Times New Roman"/>
          <w:sz w:val="26"/>
          <w:szCs w:val="26"/>
          <w:lang w:val="uk-UA"/>
        </w:rPr>
        <w:t>.</w:t>
      </w:r>
      <w:r w:rsidRPr="00CD0022">
        <w:rPr>
          <w:rFonts w:ascii="Times New Roman" w:hAnsi="Times New Roman" w:cs="Times New Roman"/>
          <w:sz w:val="26"/>
          <w:szCs w:val="26"/>
          <w:lang w:val="uk-UA"/>
        </w:rPr>
        <w:t xml:space="preserve"> Якщо на території об’єкта або поблизу нього виникла небезпека розповсюдження особливо небезпечних інфекційних захворювань, усі працівники повинні суворо виконувати вимоги санітарно-епідеміологічної служби щодо проведення термінової профілактики та імунізації, ізоляції і лікування виявлених хворих, дотримуватися режиму, який запобігає розповсюдженню інфекції. При необхідності працівники, які прибули на роботу, повинні проходити санітарну обробку (проводити дезінфекцію або зміну одягу) у вказаному місці її проведення, а водії транспортних засобів – здійснювати спеціальну обробку автотранспорту у вказаному місці її проведення, а також виконувати інші вимоги та заходи, які перешкоджають розповсюдженню особливо небезпечних інфекційних захворювань.</w:t>
      </w:r>
      <w:r>
        <w:rPr>
          <w:rFonts w:ascii="Times New Roman" w:hAnsi="Times New Roman" w:cs="Times New Roman"/>
          <w:sz w:val="26"/>
          <w:szCs w:val="26"/>
          <w:lang w:val="uk-UA"/>
        </w:rPr>
        <w:t xml:space="preserve"> </w:t>
      </w:r>
    </w:p>
    <w:p w:rsidR="00482ACF" w:rsidRDefault="00482ACF" w:rsidP="00482ACF">
      <w:pPr>
        <w:jc w:val="both"/>
        <w:rPr>
          <w:rFonts w:ascii="Times New Roman" w:hAnsi="Times New Roman" w:cs="Times New Roman"/>
          <w:sz w:val="26"/>
          <w:szCs w:val="26"/>
          <w:lang w:val="uk-UA"/>
        </w:rPr>
      </w:pPr>
      <w:r w:rsidRPr="00CD0022">
        <w:rPr>
          <w:rFonts w:ascii="Times New Roman" w:hAnsi="Times New Roman" w:cs="Times New Roman"/>
          <w:sz w:val="26"/>
          <w:szCs w:val="26"/>
          <w:lang w:val="uk-UA"/>
        </w:rPr>
        <w:t xml:space="preserve"> </w:t>
      </w:r>
      <w:r>
        <w:rPr>
          <w:rFonts w:ascii="Times New Roman" w:hAnsi="Times New Roman" w:cs="Times New Roman"/>
          <w:sz w:val="26"/>
          <w:szCs w:val="26"/>
          <w:lang w:val="uk-UA"/>
        </w:rPr>
        <w:t>д)</w:t>
      </w:r>
      <w:r w:rsidRPr="00CD0022">
        <w:rPr>
          <w:rFonts w:ascii="Times New Roman" w:hAnsi="Times New Roman" w:cs="Times New Roman"/>
          <w:sz w:val="26"/>
          <w:szCs w:val="26"/>
          <w:lang w:val="uk-UA"/>
        </w:rPr>
        <w:t xml:space="preserve">. Заходи щодо зберігання матеріальних цінностей у період загрози та виникнення надзвичайних ситуацій Усі працівники підприємства повинні вжити необхідних заходів щодо зберігання матеріальних цінностей при загрозі або виникненні надзвичайних ситуацій. У період виконання заходів захисту від надзвичайних ситуацій або при ліквідації їх наслідків необхідно вживати заходи, які направлені на попередження або зменшення можливих збитків підприємству від надзвичайних ситуацій, на забезпечення охорони майна та обладнання. </w:t>
      </w:r>
      <w:proofErr w:type="spellStart"/>
      <w:r w:rsidRPr="00127633">
        <w:rPr>
          <w:rFonts w:ascii="Times New Roman" w:hAnsi="Times New Roman" w:cs="Times New Roman"/>
          <w:sz w:val="26"/>
          <w:szCs w:val="26"/>
        </w:rPr>
        <w:t>Відповідальність</w:t>
      </w:r>
      <w:proofErr w:type="spellEnd"/>
      <w:r w:rsidRPr="00127633">
        <w:rPr>
          <w:rFonts w:ascii="Times New Roman" w:hAnsi="Times New Roman" w:cs="Times New Roman"/>
          <w:sz w:val="26"/>
          <w:szCs w:val="26"/>
        </w:rPr>
        <w:t xml:space="preserve"> за </w:t>
      </w:r>
      <w:proofErr w:type="spellStart"/>
      <w:r w:rsidRPr="00127633">
        <w:rPr>
          <w:rFonts w:ascii="Times New Roman" w:hAnsi="Times New Roman" w:cs="Times New Roman"/>
          <w:sz w:val="26"/>
          <w:szCs w:val="26"/>
        </w:rPr>
        <w:t>організацію</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охорони</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покладається</w:t>
      </w:r>
      <w:proofErr w:type="spellEnd"/>
      <w:r w:rsidRPr="00127633">
        <w:rPr>
          <w:rFonts w:ascii="Times New Roman" w:hAnsi="Times New Roman" w:cs="Times New Roman"/>
          <w:sz w:val="26"/>
          <w:szCs w:val="26"/>
        </w:rPr>
        <w:t xml:space="preserve"> на </w:t>
      </w:r>
      <w:proofErr w:type="spellStart"/>
      <w:r w:rsidRPr="00127633">
        <w:rPr>
          <w:rFonts w:ascii="Times New Roman" w:hAnsi="Times New Roman" w:cs="Times New Roman"/>
          <w:sz w:val="26"/>
          <w:szCs w:val="26"/>
        </w:rPr>
        <w:t>призначену</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керівником</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об’єкта</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посадову</w:t>
      </w:r>
      <w:proofErr w:type="spellEnd"/>
      <w:r w:rsidRPr="00127633">
        <w:rPr>
          <w:rFonts w:ascii="Times New Roman" w:hAnsi="Times New Roman" w:cs="Times New Roman"/>
          <w:sz w:val="26"/>
          <w:szCs w:val="26"/>
        </w:rPr>
        <w:t xml:space="preserve"> особу.</w:t>
      </w:r>
    </w:p>
    <w:p w:rsidR="00482ACF" w:rsidRDefault="00482ACF" w:rsidP="001C2C22">
      <w:pPr>
        <w:spacing w:after="0"/>
        <w:ind w:firstLine="709"/>
        <w:jc w:val="center"/>
        <w:rPr>
          <w:rFonts w:ascii="Times New Roman" w:hAnsi="Times New Roman" w:cs="Times New Roman"/>
          <w:sz w:val="26"/>
          <w:szCs w:val="26"/>
          <w:lang w:val="uk-UA"/>
        </w:rPr>
      </w:pPr>
      <w:r w:rsidRPr="005267D1">
        <w:rPr>
          <w:rFonts w:ascii="Times New Roman" w:hAnsi="Times New Roman" w:cs="Times New Roman"/>
          <w:b/>
          <w:sz w:val="26"/>
          <w:szCs w:val="26"/>
          <w:lang w:val="uk-UA"/>
        </w:rPr>
        <w:t xml:space="preserve">Розділ </w:t>
      </w:r>
      <w:r w:rsidRPr="005267D1">
        <w:rPr>
          <w:rFonts w:ascii="Times New Roman" w:hAnsi="Times New Roman" w:cs="Times New Roman"/>
          <w:b/>
          <w:sz w:val="26"/>
          <w:szCs w:val="26"/>
        </w:rPr>
        <w:t>V</w:t>
      </w:r>
      <w:r w:rsidRPr="005267D1">
        <w:rPr>
          <w:rFonts w:ascii="Times New Roman" w:hAnsi="Times New Roman" w:cs="Times New Roman"/>
          <w:b/>
          <w:sz w:val="26"/>
          <w:szCs w:val="26"/>
          <w:lang w:val="uk-UA"/>
        </w:rPr>
        <w:t xml:space="preserve">. Організація реагування на </w:t>
      </w:r>
      <w:r>
        <w:rPr>
          <w:rFonts w:ascii="Times New Roman" w:hAnsi="Times New Roman" w:cs="Times New Roman"/>
          <w:b/>
          <w:sz w:val="26"/>
          <w:szCs w:val="26"/>
          <w:lang w:val="uk-UA"/>
        </w:rPr>
        <w:t>надзвичайну ситуацію</w:t>
      </w:r>
    </w:p>
    <w:p w:rsidR="00482ACF" w:rsidRDefault="00482ACF" w:rsidP="00482ACF">
      <w:pPr>
        <w:spacing w:after="0"/>
        <w:ind w:firstLine="709"/>
        <w:jc w:val="both"/>
        <w:rPr>
          <w:rFonts w:ascii="Times New Roman" w:hAnsi="Times New Roman" w:cs="Times New Roman"/>
          <w:sz w:val="26"/>
          <w:szCs w:val="26"/>
          <w:lang w:val="uk-UA"/>
        </w:rPr>
      </w:pPr>
      <w:r w:rsidRPr="000A47A8">
        <w:rPr>
          <w:rFonts w:ascii="Times New Roman" w:hAnsi="Times New Roman" w:cs="Times New Roman"/>
          <w:sz w:val="26"/>
          <w:szCs w:val="26"/>
          <w:lang w:val="uk-UA"/>
        </w:rPr>
        <w:t>Рекомендації до розділу</w:t>
      </w:r>
      <w:r>
        <w:rPr>
          <w:rFonts w:ascii="Times New Roman" w:hAnsi="Times New Roman" w:cs="Times New Roman"/>
          <w:sz w:val="26"/>
          <w:szCs w:val="26"/>
          <w:lang w:val="uk-UA"/>
        </w:rPr>
        <w:t>.</w:t>
      </w:r>
      <w:r w:rsidRPr="000A47A8">
        <w:rPr>
          <w:rFonts w:ascii="Times New Roman" w:hAnsi="Times New Roman" w:cs="Times New Roman"/>
          <w:sz w:val="26"/>
          <w:szCs w:val="26"/>
          <w:lang w:val="uk-UA"/>
        </w:rPr>
        <w:t xml:space="preserve"> У розділі викладається перелік запланованих організаційних та управлінських заходів спрямованих на забезпечення оперативного реагування на НС та порядок їх виконання у режимах функціонування підвищеної готовності та надзвичайної ситуації. </w:t>
      </w:r>
    </w:p>
    <w:p w:rsidR="00482ACF" w:rsidRDefault="00482ACF" w:rsidP="00482ACF">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а)</w:t>
      </w:r>
      <w:r w:rsidRPr="000A47A8">
        <w:rPr>
          <w:rFonts w:ascii="Times New Roman" w:hAnsi="Times New Roman" w:cs="Times New Roman"/>
          <w:sz w:val="26"/>
          <w:szCs w:val="26"/>
          <w:lang w:val="uk-UA"/>
        </w:rPr>
        <w:t xml:space="preserve">. Режим підвищеної готовності. Режим функціонування підвищеної готовності встановлюється за умов істотного погіршення виробничо-промислової, радіаційної, хімічної, біологічної, сейсмічної та гідрометеорологічної обстановки або отримання інформації (прогнозу) про загрозу виникнення НС на об’єкті. </w:t>
      </w:r>
      <w:r w:rsidRPr="0065568D">
        <w:rPr>
          <w:rFonts w:ascii="Times New Roman" w:hAnsi="Times New Roman" w:cs="Times New Roman"/>
          <w:sz w:val="26"/>
          <w:szCs w:val="26"/>
          <w:lang w:val="uk-UA"/>
        </w:rPr>
        <w:t xml:space="preserve"> Планом реагу</w:t>
      </w:r>
      <w:r w:rsidR="001C2C22">
        <w:rPr>
          <w:rFonts w:ascii="Times New Roman" w:hAnsi="Times New Roman" w:cs="Times New Roman"/>
          <w:sz w:val="26"/>
          <w:szCs w:val="26"/>
          <w:lang w:val="uk-UA"/>
        </w:rPr>
        <w:t>вання на НС має бути визначено:</w:t>
      </w:r>
      <w:r w:rsidRPr="0065568D">
        <w:rPr>
          <w:rFonts w:ascii="Times New Roman" w:hAnsi="Times New Roman" w:cs="Times New Roman"/>
          <w:sz w:val="26"/>
          <w:szCs w:val="26"/>
          <w:lang w:val="uk-UA"/>
        </w:rPr>
        <w:t xml:space="preserve"> заходи щодо оповіщення про загрозу виникнення аварії та порядок </w:t>
      </w:r>
      <w:r w:rsidRPr="001C2C22">
        <w:rPr>
          <w:rFonts w:ascii="Times New Roman" w:hAnsi="Times New Roman" w:cs="Times New Roman"/>
          <w:sz w:val="26"/>
          <w:szCs w:val="26"/>
          <w:lang w:val="uk-UA"/>
        </w:rPr>
        <w:t>інформування про ситуацію, що ск</w:t>
      </w:r>
      <w:r w:rsidR="001C2C22">
        <w:rPr>
          <w:rFonts w:ascii="Times New Roman" w:hAnsi="Times New Roman" w:cs="Times New Roman"/>
          <w:sz w:val="26"/>
          <w:szCs w:val="26"/>
          <w:lang w:val="uk-UA"/>
        </w:rPr>
        <w:t>ладається, прогноз її розвитку;</w:t>
      </w:r>
      <w:r w:rsidRPr="001C2C22">
        <w:rPr>
          <w:rFonts w:ascii="Times New Roman" w:hAnsi="Times New Roman" w:cs="Times New Roman"/>
          <w:sz w:val="26"/>
          <w:szCs w:val="26"/>
          <w:lang w:val="uk-UA"/>
        </w:rPr>
        <w:t xml:space="preserve"> порядок проведення оповіщення (передачі сигналів оповіщення), у встановлені терміни, визначеними кан</w:t>
      </w:r>
      <w:r w:rsidR="001C2C22">
        <w:rPr>
          <w:rFonts w:ascii="Times New Roman" w:hAnsi="Times New Roman" w:cs="Times New Roman"/>
          <w:sz w:val="26"/>
          <w:szCs w:val="26"/>
          <w:lang w:val="uk-UA"/>
        </w:rPr>
        <w:t>алами та встановленим способом;</w:t>
      </w:r>
      <w:r w:rsidRPr="001C2C22">
        <w:rPr>
          <w:rFonts w:ascii="Times New Roman" w:hAnsi="Times New Roman" w:cs="Times New Roman"/>
          <w:sz w:val="26"/>
          <w:szCs w:val="26"/>
          <w:lang w:val="uk-UA"/>
        </w:rPr>
        <w:t xml:space="preserve"> заходи, передбачені для виконання керівним складом об’єкта, органом управління з питань ЦЗ та силами ЦЗ об’єкта у режимі функціонування підвищеної готовності, п</w:t>
      </w:r>
      <w:r w:rsidR="001C2C22">
        <w:rPr>
          <w:rFonts w:ascii="Times New Roman" w:hAnsi="Times New Roman" w:cs="Times New Roman"/>
          <w:sz w:val="26"/>
          <w:szCs w:val="26"/>
          <w:lang w:val="uk-UA"/>
        </w:rPr>
        <w:t>орядок та терміни їх виконання;</w:t>
      </w:r>
      <w:r w:rsidRPr="001C2C22">
        <w:rPr>
          <w:rFonts w:ascii="Times New Roman" w:hAnsi="Times New Roman" w:cs="Times New Roman"/>
          <w:sz w:val="26"/>
          <w:szCs w:val="26"/>
          <w:lang w:val="uk-UA"/>
        </w:rPr>
        <w:t xml:space="preserve"> організація управління силами і засобами у режимі функціонування підвищеної гото</w:t>
      </w:r>
      <w:r w:rsidR="001C2C22">
        <w:rPr>
          <w:rFonts w:ascii="Times New Roman" w:hAnsi="Times New Roman" w:cs="Times New Roman"/>
          <w:sz w:val="26"/>
          <w:szCs w:val="26"/>
          <w:lang w:val="uk-UA"/>
        </w:rPr>
        <w:t>вності та здійснення взаємодії;</w:t>
      </w:r>
      <w:r w:rsidRPr="001C2C22">
        <w:rPr>
          <w:rFonts w:ascii="Times New Roman" w:hAnsi="Times New Roman" w:cs="Times New Roman"/>
          <w:sz w:val="26"/>
          <w:szCs w:val="26"/>
          <w:lang w:val="uk-UA"/>
        </w:rPr>
        <w:t xml:space="preserve"> організація контролю виконання запланованих заходів.</w:t>
      </w:r>
      <w:r>
        <w:rPr>
          <w:rFonts w:ascii="Times New Roman" w:hAnsi="Times New Roman" w:cs="Times New Roman"/>
          <w:sz w:val="26"/>
          <w:szCs w:val="26"/>
          <w:lang w:val="uk-UA"/>
        </w:rPr>
        <w:t xml:space="preserve"> </w:t>
      </w:r>
    </w:p>
    <w:p w:rsidR="00482ACF" w:rsidRPr="000A47A8" w:rsidRDefault="00482ACF" w:rsidP="00482ACF">
      <w:pPr>
        <w:jc w:val="both"/>
        <w:rPr>
          <w:rFonts w:ascii="Times New Roman" w:hAnsi="Times New Roman" w:cs="Times New Roman"/>
          <w:sz w:val="26"/>
          <w:szCs w:val="26"/>
          <w:lang w:val="uk-UA"/>
        </w:rPr>
      </w:pPr>
      <w:r>
        <w:rPr>
          <w:rFonts w:ascii="Times New Roman" w:hAnsi="Times New Roman" w:cs="Times New Roman"/>
          <w:sz w:val="26"/>
          <w:szCs w:val="26"/>
          <w:lang w:val="uk-UA"/>
        </w:rPr>
        <w:t>б)</w:t>
      </w:r>
      <w:r w:rsidRPr="00482ACF">
        <w:rPr>
          <w:rFonts w:ascii="Times New Roman" w:hAnsi="Times New Roman" w:cs="Times New Roman"/>
          <w:sz w:val="26"/>
          <w:szCs w:val="26"/>
          <w:lang w:val="uk-UA"/>
        </w:rPr>
        <w:t>. Режим надзвичайної ситуації. Режим функціонування надзвичайної ситуації встановлюється за умов істотного погіршення виробничо-промислової, радіаційної, хімічної, біологічної, сейсмічної та гідрометеорологічної обстановки та отримання інформації про виникнення НС на об’єкті. Планом реагу</w:t>
      </w:r>
      <w:r w:rsidR="001C2C22">
        <w:rPr>
          <w:rFonts w:ascii="Times New Roman" w:hAnsi="Times New Roman" w:cs="Times New Roman"/>
          <w:sz w:val="26"/>
          <w:szCs w:val="26"/>
          <w:lang w:val="uk-UA"/>
        </w:rPr>
        <w:t>вання на НС має бути визначено:</w:t>
      </w:r>
      <w:r w:rsidRPr="00482ACF">
        <w:rPr>
          <w:rFonts w:ascii="Times New Roman" w:hAnsi="Times New Roman" w:cs="Times New Roman"/>
          <w:sz w:val="26"/>
          <w:szCs w:val="26"/>
          <w:lang w:val="uk-UA"/>
        </w:rPr>
        <w:t xml:space="preserve"> порядок здійснення заходів передбачених для режиму функціонування підвищеної готовнос</w:t>
      </w:r>
      <w:r w:rsidR="00EE22E4">
        <w:rPr>
          <w:rFonts w:ascii="Times New Roman" w:hAnsi="Times New Roman" w:cs="Times New Roman"/>
          <w:sz w:val="26"/>
          <w:szCs w:val="26"/>
          <w:lang w:val="uk-UA"/>
        </w:rPr>
        <w:t>ті, якщо вони не були виконані;</w:t>
      </w:r>
      <w:r w:rsidRPr="00482ACF">
        <w:rPr>
          <w:rFonts w:ascii="Times New Roman" w:hAnsi="Times New Roman" w:cs="Times New Roman"/>
          <w:sz w:val="26"/>
          <w:szCs w:val="26"/>
          <w:lang w:val="uk-UA"/>
        </w:rPr>
        <w:t xml:space="preserve"> організація термінового оповіщення про виникнення аварії та інформування про ситуацію, що скл</w:t>
      </w:r>
      <w:r w:rsidR="00EE22E4">
        <w:rPr>
          <w:rFonts w:ascii="Times New Roman" w:hAnsi="Times New Roman" w:cs="Times New Roman"/>
          <w:sz w:val="26"/>
          <w:szCs w:val="26"/>
          <w:lang w:val="uk-UA"/>
        </w:rPr>
        <w:t>адається і прогноз її розвитку;</w:t>
      </w:r>
      <w:r w:rsidRPr="00482ACF">
        <w:rPr>
          <w:rFonts w:ascii="Times New Roman" w:hAnsi="Times New Roman" w:cs="Times New Roman"/>
          <w:sz w:val="26"/>
          <w:szCs w:val="26"/>
          <w:lang w:val="uk-UA"/>
        </w:rPr>
        <w:t xml:space="preserve"> порядок здійснення посадовими особами оповіщення (передачі сигналів оповіщення та доповідей) у режимі функціонування надзвичайної ситуації визначеними каналами та встановленим </w:t>
      </w:r>
      <w:r w:rsidR="00EE22E4">
        <w:rPr>
          <w:rFonts w:ascii="Times New Roman" w:hAnsi="Times New Roman" w:cs="Times New Roman"/>
          <w:sz w:val="26"/>
          <w:szCs w:val="26"/>
          <w:lang w:val="uk-UA"/>
        </w:rPr>
        <w:t>способом у встановлені терміни;</w:t>
      </w:r>
      <w:r w:rsidRPr="00482ACF">
        <w:rPr>
          <w:rFonts w:ascii="Times New Roman" w:hAnsi="Times New Roman" w:cs="Times New Roman"/>
          <w:sz w:val="26"/>
          <w:szCs w:val="26"/>
          <w:lang w:val="uk-UA"/>
        </w:rPr>
        <w:t xml:space="preserve"> заходи, передбачені для виконання керівним складом об’єкта, органом управління та силами цивільного захисту об’єкта у режимі функціонування надзвичайної ситуації, п</w:t>
      </w:r>
      <w:r w:rsidR="00EE22E4">
        <w:rPr>
          <w:rFonts w:ascii="Times New Roman" w:hAnsi="Times New Roman" w:cs="Times New Roman"/>
          <w:sz w:val="26"/>
          <w:szCs w:val="26"/>
          <w:lang w:val="uk-UA"/>
        </w:rPr>
        <w:t>орядок та терміни їх виконання;</w:t>
      </w:r>
      <w:r w:rsidRPr="00482ACF">
        <w:rPr>
          <w:rFonts w:ascii="Times New Roman" w:hAnsi="Times New Roman" w:cs="Times New Roman"/>
          <w:sz w:val="26"/>
          <w:szCs w:val="26"/>
          <w:lang w:val="uk-UA"/>
        </w:rPr>
        <w:t xml:space="preserve"> організація управління силами і засобами у режимі функціонування надзвичайної сит</w:t>
      </w:r>
      <w:r w:rsidR="00EE22E4">
        <w:rPr>
          <w:rFonts w:ascii="Times New Roman" w:hAnsi="Times New Roman" w:cs="Times New Roman"/>
          <w:sz w:val="26"/>
          <w:szCs w:val="26"/>
          <w:lang w:val="uk-UA"/>
        </w:rPr>
        <w:t>уації та підтримання взаємодії;</w:t>
      </w:r>
      <w:r w:rsidRPr="00482ACF">
        <w:rPr>
          <w:rFonts w:ascii="Times New Roman" w:hAnsi="Times New Roman" w:cs="Times New Roman"/>
          <w:sz w:val="26"/>
          <w:szCs w:val="26"/>
          <w:lang w:val="uk-UA"/>
        </w:rPr>
        <w:t xml:space="preserve"> виконання заходів щодо захисту персоналу, населення та майна;  організація контролю виконання запланованих заходів та прийнятих оперативних рішень.</w:t>
      </w:r>
    </w:p>
    <w:p w:rsidR="001C2C22" w:rsidRDefault="00482ACF" w:rsidP="001C2C22">
      <w:pPr>
        <w:spacing w:after="0"/>
        <w:ind w:firstLine="709"/>
        <w:jc w:val="center"/>
        <w:rPr>
          <w:rFonts w:ascii="Times New Roman" w:hAnsi="Times New Roman" w:cs="Times New Roman"/>
          <w:sz w:val="26"/>
          <w:szCs w:val="26"/>
          <w:lang w:val="uk-UA"/>
        </w:rPr>
      </w:pPr>
      <w:proofErr w:type="spellStart"/>
      <w:r w:rsidRPr="003274E2">
        <w:rPr>
          <w:rFonts w:ascii="Times New Roman" w:hAnsi="Times New Roman" w:cs="Times New Roman"/>
          <w:b/>
          <w:sz w:val="26"/>
          <w:szCs w:val="26"/>
        </w:rPr>
        <w:t>Розділ</w:t>
      </w:r>
      <w:proofErr w:type="spellEnd"/>
      <w:r w:rsidRPr="003274E2">
        <w:rPr>
          <w:rFonts w:ascii="Times New Roman" w:hAnsi="Times New Roman" w:cs="Times New Roman"/>
          <w:b/>
          <w:sz w:val="26"/>
          <w:szCs w:val="26"/>
        </w:rPr>
        <w:t xml:space="preserve"> VI. </w:t>
      </w:r>
      <w:proofErr w:type="spellStart"/>
      <w:r w:rsidRPr="003274E2">
        <w:rPr>
          <w:rFonts w:ascii="Times New Roman" w:hAnsi="Times New Roman" w:cs="Times New Roman"/>
          <w:b/>
          <w:sz w:val="26"/>
          <w:szCs w:val="26"/>
        </w:rPr>
        <w:t>Організація</w:t>
      </w:r>
      <w:proofErr w:type="spellEnd"/>
      <w:r w:rsidRPr="003274E2">
        <w:rPr>
          <w:rFonts w:ascii="Times New Roman" w:hAnsi="Times New Roman" w:cs="Times New Roman"/>
          <w:b/>
          <w:sz w:val="26"/>
          <w:szCs w:val="26"/>
        </w:rPr>
        <w:t xml:space="preserve"> </w:t>
      </w:r>
      <w:proofErr w:type="spellStart"/>
      <w:r w:rsidRPr="003274E2">
        <w:rPr>
          <w:rFonts w:ascii="Times New Roman" w:hAnsi="Times New Roman" w:cs="Times New Roman"/>
          <w:b/>
          <w:sz w:val="26"/>
          <w:szCs w:val="26"/>
        </w:rPr>
        <w:t>основних</w:t>
      </w:r>
      <w:proofErr w:type="spellEnd"/>
      <w:r w:rsidRPr="003274E2">
        <w:rPr>
          <w:rFonts w:ascii="Times New Roman" w:hAnsi="Times New Roman" w:cs="Times New Roman"/>
          <w:b/>
          <w:sz w:val="26"/>
          <w:szCs w:val="26"/>
        </w:rPr>
        <w:t xml:space="preserve"> </w:t>
      </w:r>
      <w:proofErr w:type="spellStart"/>
      <w:r w:rsidRPr="003274E2">
        <w:rPr>
          <w:rFonts w:ascii="Times New Roman" w:hAnsi="Times New Roman" w:cs="Times New Roman"/>
          <w:b/>
          <w:sz w:val="26"/>
          <w:szCs w:val="26"/>
        </w:rPr>
        <w:t>в</w:t>
      </w:r>
      <w:r>
        <w:rPr>
          <w:rFonts w:ascii="Times New Roman" w:hAnsi="Times New Roman" w:cs="Times New Roman"/>
          <w:b/>
          <w:sz w:val="26"/>
          <w:szCs w:val="26"/>
        </w:rPr>
        <w:t>идів</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забезпечення</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дій</w:t>
      </w:r>
      <w:proofErr w:type="spellEnd"/>
      <w:r>
        <w:rPr>
          <w:rFonts w:ascii="Times New Roman" w:hAnsi="Times New Roman" w:cs="Times New Roman"/>
          <w:b/>
          <w:sz w:val="26"/>
          <w:szCs w:val="26"/>
        </w:rPr>
        <w:t xml:space="preserve"> у </w:t>
      </w:r>
      <w:proofErr w:type="spellStart"/>
      <w:r>
        <w:rPr>
          <w:rFonts w:ascii="Times New Roman" w:hAnsi="Times New Roman" w:cs="Times New Roman"/>
          <w:b/>
          <w:sz w:val="26"/>
          <w:szCs w:val="26"/>
        </w:rPr>
        <w:t>зоні</w:t>
      </w:r>
      <w:proofErr w:type="spellEnd"/>
      <w:r>
        <w:rPr>
          <w:rFonts w:ascii="Times New Roman" w:hAnsi="Times New Roman" w:cs="Times New Roman"/>
          <w:b/>
          <w:sz w:val="26"/>
          <w:szCs w:val="26"/>
        </w:rPr>
        <w:t xml:space="preserve"> НС</w:t>
      </w:r>
      <w:r w:rsidRPr="003274E2">
        <w:rPr>
          <w:rFonts w:ascii="Times New Roman" w:hAnsi="Times New Roman" w:cs="Times New Roman"/>
          <w:b/>
          <w:sz w:val="26"/>
          <w:szCs w:val="26"/>
        </w:rPr>
        <w:t>.</w:t>
      </w:r>
      <w:r w:rsidRPr="00127633">
        <w:rPr>
          <w:rFonts w:ascii="Times New Roman" w:hAnsi="Times New Roman" w:cs="Times New Roman"/>
          <w:sz w:val="26"/>
          <w:szCs w:val="26"/>
        </w:rPr>
        <w:t xml:space="preserve">  </w:t>
      </w:r>
    </w:p>
    <w:p w:rsidR="00482ACF" w:rsidRDefault="00482ACF" w:rsidP="001C2C22">
      <w:pPr>
        <w:spacing w:after="0"/>
        <w:ind w:firstLine="709"/>
        <w:contextualSpacing/>
        <w:jc w:val="both"/>
        <w:rPr>
          <w:rFonts w:ascii="Times New Roman" w:hAnsi="Times New Roman" w:cs="Times New Roman"/>
          <w:sz w:val="26"/>
          <w:szCs w:val="26"/>
          <w:lang w:val="uk-UA"/>
        </w:rPr>
      </w:pPr>
      <w:r w:rsidRPr="00407169">
        <w:rPr>
          <w:rFonts w:ascii="Times New Roman" w:hAnsi="Times New Roman" w:cs="Times New Roman"/>
          <w:sz w:val="26"/>
          <w:szCs w:val="26"/>
          <w:lang w:val="uk-UA"/>
        </w:rPr>
        <w:t>Рекомендації до розділу</w:t>
      </w:r>
      <w:r>
        <w:rPr>
          <w:rFonts w:ascii="Times New Roman" w:hAnsi="Times New Roman" w:cs="Times New Roman"/>
          <w:sz w:val="26"/>
          <w:szCs w:val="26"/>
          <w:lang w:val="uk-UA"/>
        </w:rPr>
        <w:t>.</w:t>
      </w:r>
      <w:r w:rsidRPr="00407169">
        <w:rPr>
          <w:rFonts w:ascii="Times New Roman" w:hAnsi="Times New Roman" w:cs="Times New Roman"/>
          <w:sz w:val="26"/>
          <w:szCs w:val="26"/>
          <w:lang w:val="uk-UA"/>
        </w:rPr>
        <w:t xml:space="preserve"> У розді</w:t>
      </w:r>
      <w:r w:rsidR="00407169" w:rsidRPr="00407169">
        <w:rPr>
          <w:rFonts w:ascii="Times New Roman" w:hAnsi="Times New Roman" w:cs="Times New Roman"/>
          <w:sz w:val="26"/>
          <w:szCs w:val="26"/>
          <w:lang w:val="uk-UA"/>
        </w:rPr>
        <w:t>лі викладається інформація про:</w:t>
      </w:r>
      <w:r w:rsidRPr="00407169">
        <w:rPr>
          <w:rFonts w:ascii="Times New Roman" w:hAnsi="Times New Roman" w:cs="Times New Roman"/>
          <w:sz w:val="26"/>
          <w:szCs w:val="26"/>
          <w:lang w:val="uk-UA"/>
        </w:rPr>
        <w:t xml:space="preserve"> завдання щодо основних видів забез</w:t>
      </w:r>
      <w:r w:rsidR="00407169">
        <w:rPr>
          <w:rFonts w:ascii="Times New Roman" w:hAnsi="Times New Roman" w:cs="Times New Roman"/>
          <w:sz w:val="26"/>
          <w:szCs w:val="26"/>
          <w:lang w:val="uk-UA"/>
        </w:rPr>
        <w:t>печення дій з реагування на НС;</w:t>
      </w:r>
      <w:r w:rsidRPr="00407169">
        <w:rPr>
          <w:rFonts w:ascii="Times New Roman" w:hAnsi="Times New Roman" w:cs="Times New Roman"/>
          <w:sz w:val="26"/>
          <w:szCs w:val="26"/>
          <w:lang w:val="uk-UA"/>
        </w:rPr>
        <w:t xml:space="preserve"> сили та засоби, що залучаються до виконання завдань заб</w:t>
      </w:r>
      <w:r w:rsidR="00407169">
        <w:rPr>
          <w:rFonts w:ascii="Times New Roman" w:hAnsi="Times New Roman" w:cs="Times New Roman"/>
          <w:sz w:val="26"/>
          <w:szCs w:val="26"/>
          <w:lang w:val="uk-UA"/>
        </w:rPr>
        <w:t>езпечення;</w:t>
      </w:r>
      <w:r w:rsidRPr="00407169">
        <w:rPr>
          <w:rFonts w:ascii="Times New Roman" w:hAnsi="Times New Roman" w:cs="Times New Roman"/>
          <w:sz w:val="26"/>
          <w:szCs w:val="26"/>
          <w:lang w:val="uk-UA"/>
        </w:rPr>
        <w:t xml:space="preserve"> організація виконання завдань забезпечення.</w:t>
      </w:r>
    </w:p>
    <w:p w:rsidR="00407169" w:rsidRDefault="00482ACF" w:rsidP="00407169">
      <w:pPr>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а)</w:t>
      </w:r>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Спостереження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м</w:t>
      </w:r>
      <w:r w:rsidR="00407169">
        <w:rPr>
          <w:rFonts w:ascii="Times New Roman" w:hAnsi="Times New Roman" w:cs="Times New Roman"/>
          <w:sz w:val="26"/>
          <w:szCs w:val="26"/>
        </w:rPr>
        <w:t>оніторинг</w:t>
      </w:r>
      <w:proofErr w:type="spellEnd"/>
      <w:r w:rsidR="00407169">
        <w:rPr>
          <w:rFonts w:ascii="Times New Roman" w:hAnsi="Times New Roman" w:cs="Times New Roman"/>
          <w:sz w:val="26"/>
          <w:szCs w:val="26"/>
        </w:rPr>
        <w:t xml:space="preserve">) та </w:t>
      </w:r>
      <w:proofErr w:type="spellStart"/>
      <w:r w:rsidR="00407169">
        <w:rPr>
          <w:rFonts w:ascii="Times New Roman" w:hAnsi="Times New Roman" w:cs="Times New Roman"/>
          <w:sz w:val="26"/>
          <w:szCs w:val="26"/>
        </w:rPr>
        <w:t>аналіз</w:t>
      </w:r>
      <w:proofErr w:type="spellEnd"/>
      <w:r w:rsidR="00407169">
        <w:rPr>
          <w:rFonts w:ascii="Times New Roman" w:hAnsi="Times New Roman" w:cs="Times New Roman"/>
          <w:sz w:val="26"/>
          <w:szCs w:val="26"/>
        </w:rPr>
        <w:t xml:space="preserve"> обстановки</w:t>
      </w:r>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завдання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спост</w:t>
      </w:r>
      <w:r w:rsidR="00407169">
        <w:rPr>
          <w:rFonts w:ascii="Times New Roman" w:hAnsi="Times New Roman" w:cs="Times New Roman"/>
          <w:sz w:val="26"/>
          <w:szCs w:val="26"/>
        </w:rPr>
        <w:t>ереження</w:t>
      </w:r>
      <w:proofErr w:type="spellEnd"/>
      <w:r w:rsidR="00407169">
        <w:rPr>
          <w:rFonts w:ascii="Times New Roman" w:hAnsi="Times New Roman" w:cs="Times New Roman"/>
          <w:sz w:val="26"/>
          <w:szCs w:val="26"/>
        </w:rPr>
        <w:t xml:space="preserve"> та </w:t>
      </w:r>
      <w:proofErr w:type="spellStart"/>
      <w:r w:rsidR="00407169">
        <w:rPr>
          <w:rFonts w:ascii="Times New Roman" w:hAnsi="Times New Roman" w:cs="Times New Roman"/>
          <w:sz w:val="26"/>
          <w:szCs w:val="26"/>
        </w:rPr>
        <w:t>аналізу</w:t>
      </w:r>
      <w:proofErr w:type="spellEnd"/>
      <w:r w:rsidR="00407169">
        <w:rPr>
          <w:rFonts w:ascii="Times New Roman" w:hAnsi="Times New Roman" w:cs="Times New Roman"/>
          <w:sz w:val="26"/>
          <w:szCs w:val="26"/>
        </w:rPr>
        <w:t xml:space="preserve"> обстановки;</w:t>
      </w:r>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сили</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що</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залучаються</w:t>
      </w:r>
      <w:proofErr w:type="spellEnd"/>
      <w:r w:rsidRPr="00127633">
        <w:rPr>
          <w:rFonts w:ascii="Times New Roman" w:hAnsi="Times New Roman" w:cs="Times New Roman"/>
          <w:sz w:val="26"/>
          <w:szCs w:val="26"/>
        </w:rPr>
        <w:t xml:space="preserve"> до </w:t>
      </w:r>
      <w:proofErr w:type="spellStart"/>
      <w:r w:rsidRPr="00127633">
        <w:rPr>
          <w:rFonts w:ascii="Times New Roman" w:hAnsi="Times New Roman" w:cs="Times New Roman"/>
          <w:sz w:val="26"/>
          <w:szCs w:val="26"/>
        </w:rPr>
        <w:t>ведення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спостереження</w:t>
      </w:r>
      <w:proofErr w:type="spellEnd"/>
      <w:r w:rsidRPr="00127633">
        <w:rPr>
          <w:rFonts w:ascii="Times New Roman" w:hAnsi="Times New Roman" w:cs="Times New Roman"/>
          <w:sz w:val="26"/>
          <w:szCs w:val="26"/>
        </w:rPr>
        <w:t xml:space="preserve"> та </w:t>
      </w:r>
      <w:proofErr w:type="spellStart"/>
      <w:r w:rsidRPr="00127633">
        <w:rPr>
          <w:rFonts w:ascii="Times New Roman" w:hAnsi="Times New Roman" w:cs="Times New Roman"/>
          <w:sz w:val="26"/>
          <w:szCs w:val="26"/>
        </w:rPr>
        <w:t>аналізу</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організація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проведення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спосте</w:t>
      </w:r>
      <w:r>
        <w:rPr>
          <w:rFonts w:ascii="Times New Roman" w:hAnsi="Times New Roman" w:cs="Times New Roman"/>
          <w:sz w:val="26"/>
          <w:szCs w:val="26"/>
        </w:rPr>
        <w:t>реження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узагальнення</w:t>
      </w:r>
      <w:proofErr w:type="spellEnd"/>
      <w:r>
        <w:rPr>
          <w:rFonts w:ascii="Times New Roman" w:hAnsi="Times New Roman" w:cs="Times New Roman"/>
          <w:sz w:val="26"/>
          <w:szCs w:val="26"/>
        </w:rPr>
        <w:t xml:space="preserve"> та </w:t>
      </w:r>
      <w:proofErr w:type="spellStart"/>
      <w:r>
        <w:rPr>
          <w:rFonts w:ascii="Times New Roman" w:hAnsi="Times New Roman" w:cs="Times New Roman"/>
          <w:sz w:val="26"/>
          <w:szCs w:val="26"/>
        </w:rPr>
        <w:t>аналіз</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отриманих</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даних</w:t>
      </w:r>
      <w:proofErr w:type="spellEnd"/>
      <w:r w:rsidRPr="00127633">
        <w:rPr>
          <w:rFonts w:ascii="Times New Roman" w:hAnsi="Times New Roman" w:cs="Times New Roman"/>
          <w:sz w:val="26"/>
          <w:szCs w:val="26"/>
        </w:rPr>
        <w:t>.</w:t>
      </w:r>
    </w:p>
    <w:p w:rsidR="00482ACF" w:rsidRDefault="00482ACF" w:rsidP="00407169">
      <w:pPr>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б)</w:t>
      </w:r>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Медичне</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забезпечення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w:t>
      </w:r>
      <w:r w:rsidR="00407169">
        <w:rPr>
          <w:rFonts w:ascii="Times New Roman" w:hAnsi="Times New Roman" w:cs="Times New Roman"/>
          <w:sz w:val="26"/>
          <w:szCs w:val="26"/>
        </w:rPr>
        <w:t>авдання</w:t>
      </w:r>
      <w:proofErr w:type="spellEnd"/>
      <w:r w:rsidR="00407169">
        <w:rPr>
          <w:rFonts w:ascii="Times New Roman" w:hAnsi="Times New Roman" w:cs="Times New Roman"/>
          <w:sz w:val="26"/>
          <w:szCs w:val="26"/>
        </w:rPr>
        <w:t xml:space="preserve"> </w:t>
      </w:r>
      <w:proofErr w:type="spellStart"/>
      <w:r w:rsidR="00407169">
        <w:rPr>
          <w:rFonts w:ascii="Times New Roman" w:hAnsi="Times New Roman" w:cs="Times New Roman"/>
          <w:sz w:val="26"/>
          <w:szCs w:val="26"/>
        </w:rPr>
        <w:t>медичного</w:t>
      </w:r>
      <w:proofErr w:type="spellEnd"/>
      <w:r w:rsidR="00407169">
        <w:rPr>
          <w:rFonts w:ascii="Times New Roman" w:hAnsi="Times New Roman" w:cs="Times New Roman"/>
          <w:sz w:val="26"/>
          <w:szCs w:val="26"/>
        </w:rPr>
        <w:t xml:space="preserve"> </w:t>
      </w:r>
      <w:proofErr w:type="spellStart"/>
      <w:r w:rsidR="00407169">
        <w:rPr>
          <w:rFonts w:ascii="Times New Roman" w:hAnsi="Times New Roman" w:cs="Times New Roman"/>
          <w:sz w:val="26"/>
          <w:szCs w:val="26"/>
        </w:rPr>
        <w:t>забезпечення</w:t>
      </w:r>
      <w:proofErr w:type="spellEnd"/>
      <w:r w:rsidR="00407169">
        <w:rPr>
          <w:rFonts w:ascii="Times New Roman" w:hAnsi="Times New Roman" w:cs="Times New Roman"/>
          <w:sz w:val="26"/>
          <w:szCs w:val="26"/>
        </w:rPr>
        <w:t>;</w:t>
      </w:r>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сили</w:t>
      </w:r>
      <w:proofErr w:type="spellEnd"/>
      <w:r w:rsidRPr="00127633">
        <w:rPr>
          <w:rFonts w:ascii="Times New Roman" w:hAnsi="Times New Roman" w:cs="Times New Roman"/>
          <w:sz w:val="26"/>
          <w:szCs w:val="26"/>
        </w:rPr>
        <w:t xml:space="preserve"> та </w:t>
      </w:r>
      <w:proofErr w:type="spellStart"/>
      <w:r w:rsidRPr="00127633">
        <w:rPr>
          <w:rFonts w:ascii="Times New Roman" w:hAnsi="Times New Roman" w:cs="Times New Roman"/>
          <w:sz w:val="26"/>
          <w:szCs w:val="26"/>
        </w:rPr>
        <w:t>засоби</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що</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залучаються</w:t>
      </w:r>
      <w:proofErr w:type="spellEnd"/>
      <w:r w:rsidRPr="00127633">
        <w:rPr>
          <w:rFonts w:ascii="Times New Roman" w:hAnsi="Times New Roman" w:cs="Times New Roman"/>
          <w:sz w:val="26"/>
          <w:szCs w:val="26"/>
        </w:rPr>
        <w:t xml:space="preserve"> до </w:t>
      </w:r>
      <w:proofErr w:type="spellStart"/>
      <w:r w:rsidRPr="00127633">
        <w:rPr>
          <w:rFonts w:ascii="Times New Roman" w:hAnsi="Times New Roman" w:cs="Times New Roman"/>
          <w:sz w:val="26"/>
          <w:szCs w:val="26"/>
        </w:rPr>
        <w:t>виконання</w:t>
      </w:r>
      <w:proofErr w:type="spellEnd"/>
      <w:r w:rsidRPr="00127633">
        <w:rPr>
          <w:rFonts w:ascii="Times New Roman" w:hAnsi="Times New Roman" w:cs="Times New Roman"/>
          <w:sz w:val="26"/>
          <w:szCs w:val="26"/>
        </w:rPr>
        <w:t xml:space="preserve"> </w:t>
      </w:r>
      <w:proofErr w:type="spellStart"/>
      <w:r w:rsidR="00407169">
        <w:rPr>
          <w:rFonts w:ascii="Times New Roman" w:hAnsi="Times New Roman" w:cs="Times New Roman"/>
          <w:sz w:val="26"/>
          <w:szCs w:val="26"/>
        </w:rPr>
        <w:t>завдань</w:t>
      </w:r>
      <w:proofErr w:type="spellEnd"/>
      <w:r w:rsidR="00407169">
        <w:rPr>
          <w:rFonts w:ascii="Times New Roman" w:hAnsi="Times New Roman" w:cs="Times New Roman"/>
          <w:sz w:val="26"/>
          <w:szCs w:val="26"/>
        </w:rPr>
        <w:t xml:space="preserve"> </w:t>
      </w:r>
      <w:proofErr w:type="spellStart"/>
      <w:r w:rsidR="00407169">
        <w:rPr>
          <w:rFonts w:ascii="Times New Roman" w:hAnsi="Times New Roman" w:cs="Times New Roman"/>
          <w:sz w:val="26"/>
          <w:szCs w:val="26"/>
        </w:rPr>
        <w:t>медичного</w:t>
      </w:r>
      <w:proofErr w:type="spellEnd"/>
      <w:r w:rsidR="00407169">
        <w:rPr>
          <w:rFonts w:ascii="Times New Roman" w:hAnsi="Times New Roman" w:cs="Times New Roman"/>
          <w:sz w:val="26"/>
          <w:szCs w:val="26"/>
        </w:rPr>
        <w:t xml:space="preserve"> </w:t>
      </w:r>
      <w:proofErr w:type="spellStart"/>
      <w:r w:rsidR="00407169">
        <w:rPr>
          <w:rFonts w:ascii="Times New Roman" w:hAnsi="Times New Roman" w:cs="Times New Roman"/>
          <w:sz w:val="26"/>
          <w:szCs w:val="26"/>
        </w:rPr>
        <w:t>забезпечення</w:t>
      </w:r>
      <w:proofErr w:type="spellEnd"/>
      <w:r w:rsidR="00407169">
        <w:rPr>
          <w:rFonts w:ascii="Times New Roman" w:hAnsi="Times New Roman" w:cs="Times New Roman"/>
          <w:sz w:val="26"/>
          <w:szCs w:val="26"/>
        </w:rPr>
        <w:t>;</w:t>
      </w:r>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організація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надання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медичної</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допомоги</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постраждалим</w:t>
      </w:r>
      <w:proofErr w:type="spellEnd"/>
      <w:r w:rsidRPr="00127633">
        <w:rPr>
          <w:rFonts w:ascii="Times New Roman" w:hAnsi="Times New Roman" w:cs="Times New Roman"/>
          <w:sz w:val="26"/>
          <w:szCs w:val="26"/>
        </w:rPr>
        <w:t xml:space="preserve">. </w:t>
      </w:r>
    </w:p>
    <w:p w:rsidR="008117FC" w:rsidRDefault="00482ACF" w:rsidP="00482ACF">
      <w:pPr>
        <w:spacing w:after="0"/>
        <w:contextualSpacing/>
        <w:jc w:val="both"/>
        <w:rPr>
          <w:rFonts w:ascii="Times New Roman" w:hAnsi="Times New Roman" w:cs="Times New Roman"/>
          <w:sz w:val="26"/>
          <w:szCs w:val="26"/>
          <w:lang w:val="uk-UA"/>
        </w:rPr>
      </w:pPr>
      <w:r>
        <w:rPr>
          <w:rFonts w:ascii="Times New Roman" w:hAnsi="Times New Roman" w:cs="Times New Roman"/>
          <w:sz w:val="26"/>
          <w:szCs w:val="26"/>
          <w:lang w:val="uk-UA"/>
        </w:rPr>
        <w:t>в)</w:t>
      </w:r>
      <w:r w:rsidRPr="00482ACF">
        <w:rPr>
          <w:rFonts w:ascii="Times New Roman" w:hAnsi="Times New Roman" w:cs="Times New Roman"/>
          <w:sz w:val="26"/>
          <w:szCs w:val="26"/>
          <w:lang w:val="uk-UA"/>
        </w:rPr>
        <w:t>. Хімічне забезпечення (пр</w:t>
      </w:r>
      <w:r w:rsidR="008117FC">
        <w:rPr>
          <w:rFonts w:ascii="Times New Roman" w:hAnsi="Times New Roman" w:cs="Times New Roman"/>
          <w:sz w:val="26"/>
          <w:szCs w:val="26"/>
          <w:lang w:val="uk-UA"/>
        </w:rPr>
        <w:t>и необхідності)</w:t>
      </w:r>
      <w:r w:rsidRPr="00482ACF">
        <w:rPr>
          <w:rFonts w:ascii="Times New Roman" w:hAnsi="Times New Roman" w:cs="Times New Roman"/>
          <w:sz w:val="26"/>
          <w:szCs w:val="26"/>
          <w:lang w:val="uk-UA"/>
        </w:rPr>
        <w:t xml:space="preserve"> завдання хімічного забезпечення;  сили та засоби, що залучаються до локалізації та ліквідації хімічного зараження;  організація виконання завдань забезпечення. </w:t>
      </w:r>
    </w:p>
    <w:p w:rsidR="00482ACF" w:rsidRDefault="00482ACF" w:rsidP="00482ACF">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г)</w:t>
      </w:r>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Інженерне</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забезпечення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завдання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інженерного</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забезпечення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сили</w:t>
      </w:r>
      <w:proofErr w:type="spellEnd"/>
      <w:r w:rsidRPr="00127633">
        <w:rPr>
          <w:rFonts w:ascii="Times New Roman" w:hAnsi="Times New Roman" w:cs="Times New Roman"/>
          <w:sz w:val="26"/>
          <w:szCs w:val="26"/>
        </w:rPr>
        <w:t xml:space="preserve"> та </w:t>
      </w:r>
      <w:proofErr w:type="spellStart"/>
      <w:r w:rsidRPr="00127633">
        <w:rPr>
          <w:rFonts w:ascii="Times New Roman" w:hAnsi="Times New Roman" w:cs="Times New Roman"/>
          <w:sz w:val="26"/>
          <w:szCs w:val="26"/>
        </w:rPr>
        <w:t>засоби</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що</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залучаються</w:t>
      </w:r>
      <w:proofErr w:type="spellEnd"/>
      <w:r w:rsidRPr="00127633">
        <w:rPr>
          <w:rFonts w:ascii="Times New Roman" w:hAnsi="Times New Roman" w:cs="Times New Roman"/>
          <w:sz w:val="26"/>
          <w:szCs w:val="26"/>
        </w:rPr>
        <w:t xml:space="preserve"> д</w:t>
      </w:r>
      <w:r w:rsidR="008117FC">
        <w:rPr>
          <w:rFonts w:ascii="Times New Roman" w:hAnsi="Times New Roman" w:cs="Times New Roman"/>
          <w:sz w:val="26"/>
          <w:szCs w:val="26"/>
        </w:rPr>
        <w:t xml:space="preserve">о </w:t>
      </w:r>
      <w:proofErr w:type="spellStart"/>
      <w:r w:rsidR="008117FC">
        <w:rPr>
          <w:rFonts w:ascii="Times New Roman" w:hAnsi="Times New Roman" w:cs="Times New Roman"/>
          <w:sz w:val="26"/>
          <w:szCs w:val="26"/>
        </w:rPr>
        <w:t>виконання</w:t>
      </w:r>
      <w:proofErr w:type="spellEnd"/>
      <w:r w:rsidR="008117FC">
        <w:rPr>
          <w:rFonts w:ascii="Times New Roman" w:hAnsi="Times New Roman" w:cs="Times New Roman"/>
          <w:sz w:val="26"/>
          <w:szCs w:val="26"/>
        </w:rPr>
        <w:t xml:space="preserve"> </w:t>
      </w:r>
      <w:proofErr w:type="spellStart"/>
      <w:r w:rsidR="008117FC">
        <w:rPr>
          <w:rFonts w:ascii="Times New Roman" w:hAnsi="Times New Roman" w:cs="Times New Roman"/>
          <w:sz w:val="26"/>
          <w:szCs w:val="26"/>
        </w:rPr>
        <w:t>завдань</w:t>
      </w:r>
      <w:proofErr w:type="spellEnd"/>
      <w:r w:rsidR="008117FC">
        <w:rPr>
          <w:rFonts w:ascii="Times New Roman" w:hAnsi="Times New Roman" w:cs="Times New Roman"/>
          <w:sz w:val="26"/>
          <w:szCs w:val="26"/>
        </w:rPr>
        <w:t xml:space="preserve"> </w:t>
      </w:r>
      <w:proofErr w:type="spellStart"/>
      <w:r w:rsidR="008117FC">
        <w:rPr>
          <w:rFonts w:ascii="Times New Roman" w:hAnsi="Times New Roman" w:cs="Times New Roman"/>
          <w:sz w:val="26"/>
          <w:szCs w:val="26"/>
        </w:rPr>
        <w:t>інженерного</w:t>
      </w:r>
      <w:proofErr w:type="spellEnd"/>
      <w:r w:rsidR="008117FC">
        <w:rPr>
          <w:rFonts w:ascii="Times New Roman" w:hAnsi="Times New Roman" w:cs="Times New Roman"/>
          <w:sz w:val="26"/>
          <w:szCs w:val="26"/>
        </w:rPr>
        <w:t xml:space="preserve"> </w:t>
      </w:r>
      <w:proofErr w:type="spellStart"/>
      <w:r w:rsidR="008117FC">
        <w:rPr>
          <w:rFonts w:ascii="Times New Roman" w:hAnsi="Times New Roman" w:cs="Times New Roman"/>
          <w:sz w:val="26"/>
          <w:szCs w:val="26"/>
        </w:rPr>
        <w:t>забезпечення</w:t>
      </w:r>
      <w:proofErr w:type="spellEnd"/>
      <w:r w:rsidR="008117FC">
        <w:rPr>
          <w:rFonts w:ascii="Times New Roman" w:hAnsi="Times New Roman" w:cs="Times New Roman"/>
          <w:sz w:val="26"/>
          <w:szCs w:val="26"/>
        </w:rPr>
        <w:t>;</w:t>
      </w:r>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організація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виконання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завдань</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забезпечення</w:t>
      </w:r>
      <w:proofErr w:type="spellEnd"/>
      <w:r w:rsidRPr="00127633">
        <w:rPr>
          <w:rFonts w:ascii="Times New Roman" w:hAnsi="Times New Roman" w:cs="Times New Roman"/>
          <w:sz w:val="26"/>
          <w:szCs w:val="26"/>
        </w:rPr>
        <w:t xml:space="preserve">. </w:t>
      </w:r>
    </w:p>
    <w:p w:rsidR="00482ACF" w:rsidRDefault="00482ACF" w:rsidP="00482ACF">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д)</w:t>
      </w:r>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Протипожежне</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забезпечення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завдан</w:t>
      </w:r>
      <w:r w:rsidR="008117FC">
        <w:rPr>
          <w:rFonts w:ascii="Times New Roman" w:hAnsi="Times New Roman" w:cs="Times New Roman"/>
          <w:sz w:val="26"/>
          <w:szCs w:val="26"/>
        </w:rPr>
        <w:t>ня</w:t>
      </w:r>
      <w:proofErr w:type="spellEnd"/>
      <w:r w:rsidR="008117FC">
        <w:rPr>
          <w:rFonts w:ascii="Times New Roman" w:hAnsi="Times New Roman" w:cs="Times New Roman"/>
          <w:sz w:val="26"/>
          <w:szCs w:val="26"/>
        </w:rPr>
        <w:t xml:space="preserve"> </w:t>
      </w:r>
      <w:proofErr w:type="spellStart"/>
      <w:r w:rsidR="008117FC">
        <w:rPr>
          <w:rFonts w:ascii="Times New Roman" w:hAnsi="Times New Roman" w:cs="Times New Roman"/>
          <w:sz w:val="26"/>
          <w:szCs w:val="26"/>
        </w:rPr>
        <w:t>протипожежного</w:t>
      </w:r>
      <w:proofErr w:type="spellEnd"/>
      <w:r w:rsidR="008117FC">
        <w:rPr>
          <w:rFonts w:ascii="Times New Roman" w:hAnsi="Times New Roman" w:cs="Times New Roman"/>
          <w:sz w:val="26"/>
          <w:szCs w:val="26"/>
        </w:rPr>
        <w:t xml:space="preserve"> </w:t>
      </w:r>
      <w:proofErr w:type="spellStart"/>
      <w:r w:rsidR="008117FC">
        <w:rPr>
          <w:rFonts w:ascii="Times New Roman" w:hAnsi="Times New Roman" w:cs="Times New Roman"/>
          <w:sz w:val="26"/>
          <w:szCs w:val="26"/>
        </w:rPr>
        <w:t>забезпечення</w:t>
      </w:r>
      <w:proofErr w:type="spellEnd"/>
      <w:r w:rsidR="008117FC">
        <w:rPr>
          <w:rFonts w:ascii="Times New Roman" w:hAnsi="Times New Roman" w:cs="Times New Roman"/>
          <w:sz w:val="26"/>
          <w:szCs w:val="26"/>
        </w:rPr>
        <w:t>;</w:t>
      </w:r>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сили</w:t>
      </w:r>
      <w:proofErr w:type="spellEnd"/>
      <w:r w:rsidRPr="00127633">
        <w:rPr>
          <w:rFonts w:ascii="Times New Roman" w:hAnsi="Times New Roman" w:cs="Times New Roman"/>
          <w:sz w:val="26"/>
          <w:szCs w:val="26"/>
        </w:rPr>
        <w:t xml:space="preserve"> та </w:t>
      </w:r>
      <w:proofErr w:type="spellStart"/>
      <w:r w:rsidRPr="00127633">
        <w:rPr>
          <w:rFonts w:ascii="Times New Roman" w:hAnsi="Times New Roman" w:cs="Times New Roman"/>
          <w:sz w:val="26"/>
          <w:szCs w:val="26"/>
        </w:rPr>
        <w:t>засоби</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що</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залучаються</w:t>
      </w:r>
      <w:proofErr w:type="spellEnd"/>
      <w:r w:rsidRPr="00127633">
        <w:rPr>
          <w:rFonts w:ascii="Times New Roman" w:hAnsi="Times New Roman" w:cs="Times New Roman"/>
          <w:sz w:val="26"/>
          <w:szCs w:val="26"/>
        </w:rPr>
        <w:t xml:space="preserve"> до </w:t>
      </w:r>
      <w:proofErr w:type="spellStart"/>
      <w:r w:rsidRPr="00127633">
        <w:rPr>
          <w:rFonts w:ascii="Times New Roman" w:hAnsi="Times New Roman" w:cs="Times New Roman"/>
          <w:sz w:val="26"/>
          <w:szCs w:val="26"/>
        </w:rPr>
        <w:t>виконання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завдань</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протипожежного</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забезпечення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організація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виконання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завдань</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забезпечення</w:t>
      </w:r>
      <w:proofErr w:type="spellEnd"/>
      <w:r w:rsidRPr="00127633">
        <w:rPr>
          <w:rFonts w:ascii="Times New Roman" w:hAnsi="Times New Roman" w:cs="Times New Roman"/>
          <w:sz w:val="26"/>
          <w:szCs w:val="26"/>
        </w:rPr>
        <w:t xml:space="preserve">. </w:t>
      </w:r>
    </w:p>
    <w:p w:rsidR="00482ACF" w:rsidRDefault="00482ACF" w:rsidP="00482ACF">
      <w:pPr>
        <w:jc w:val="both"/>
        <w:rPr>
          <w:rFonts w:ascii="Times New Roman" w:hAnsi="Times New Roman" w:cs="Times New Roman"/>
          <w:sz w:val="26"/>
          <w:szCs w:val="26"/>
          <w:lang w:val="uk-UA"/>
        </w:rPr>
      </w:pPr>
      <w:r>
        <w:rPr>
          <w:rFonts w:ascii="Times New Roman" w:hAnsi="Times New Roman" w:cs="Times New Roman"/>
          <w:sz w:val="26"/>
          <w:szCs w:val="26"/>
          <w:lang w:val="uk-UA"/>
        </w:rPr>
        <w:t>е)</w:t>
      </w:r>
      <w:r w:rsidR="00FC3E6D">
        <w:rPr>
          <w:rFonts w:ascii="Times New Roman" w:hAnsi="Times New Roman" w:cs="Times New Roman"/>
          <w:sz w:val="26"/>
          <w:szCs w:val="26"/>
        </w:rPr>
        <w:t xml:space="preserve">. </w:t>
      </w:r>
      <w:proofErr w:type="spellStart"/>
      <w:r w:rsidR="00FC3E6D">
        <w:rPr>
          <w:rFonts w:ascii="Times New Roman" w:hAnsi="Times New Roman" w:cs="Times New Roman"/>
          <w:sz w:val="26"/>
          <w:szCs w:val="26"/>
        </w:rPr>
        <w:t>Матеріально</w:t>
      </w:r>
      <w:proofErr w:type="spellEnd"/>
      <w:r w:rsidR="00FC3E6D">
        <w:rPr>
          <w:rFonts w:ascii="Times New Roman" w:hAnsi="Times New Roman" w:cs="Times New Roman"/>
          <w:sz w:val="26"/>
          <w:szCs w:val="26"/>
          <w:lang w:val="uk-UA"/>
        </w:rPr>
        <w:t>-</w:t>
      </w:r>
      <w:proofErr w:type="spellStart"/>
      <w:r w:rsidR="00FC3E6D">
        <w:rPr>
          <w:rFonts w:ascii="Times New Roman" w:hAnsi="Times New Roman" w:cs="Times New Roman"/>
          <w:sz w:val="26"/>
          <w:szCs w:val="26"/>
        </w:rPr>
        <w:t>технічне</w:t>
      </w:r>
      <w:proofErr w:type="spellEnd"/>
      <w:r w:rsidR="00FC3E6D">
        <w:rPr>
          <w:rFonts w:ascii="Times New Roman" w:hAnsi="Times New Roman" w:cs="Times New Roman"/>
          <w:sz w:val="26"/>
          <w:szCs w:val="26"/>
        </w:rPr>
        <w:t xml:space="preserve"> </w:t>
      </w:r>
      <w:proofErr w:type="spellStart"/>
      <w:r w:rsidR="00FC3E6D">
        <w:rPr>
          <w:rFonts w:ascii="Times New Roman" w:hAnsi="Times New Roman" w:cs="Times New Roman"/>
          <w:sz w:val="26"/>
          <w:szCs w:val="26"/>
        </w:rPr>
        <w:t>забезпечення</w:t>
      </w:r>
      <w:proofErr w:type="spellEnd"/>
      <w:r w:rsidR="00FC3E6D">
        <w:rPr>
          <w:rFonts w:ascii="Times New Roman" w:hAnsi="Times New Roman" w:cs="Times New Roman"/>
          <w:sz w:val="26"/>
          <w:szCs w:val="26"/>
        </w:rPr>
        <w:t xml:space="preserve"> </w:t>
      </w:r>
      <w:proofErr w:type="spellStart"/>
      <w:r w:rsidR="00FC3E6D">
        <w:rPr>
          <w:rFonts w:ascii="Times New Roman" w:hAnsi="Times New Roman" w:cs="Times New Roman"/>
          <w:sz w:val="26"/>
          <w:szCs w:val="26"/>
        </w:rPr>
        <w:t>завдання</w:t>
      </w:r>
      <w:proofErr w:type="spellEnd"/>
      <w:r w:rsidR="00FC3E6D">
        <w:rPr>
          <w:rFonts w:ascii="Times New Roman" w:hAnsi="Times New Roman" w:cs="Times New Roman"/>
          <w:sz w:val="26"/>
          <w:szCs w:val="26"/>
        </w:rPr>
        <w:t xml:space="preserve"> </w:t>
      </w:r>
      <w:proofErr w:type="spellStart"/>
      <w:r w:rsidR="00FC3E6D">
        <w:rPr>
          <w:rFonts w:ascii="Times New Roman" w:hAnsi="Times New Roman" w:cs="Times New Roman"/>
          <w:sz w:val="26"/>
          <w:szCs w:val="26"/>
        </w:rPr>
        <w:t>матеріально</w:t>
      </w:r>
      <w:proofErr w:type="spellEnd"/>
      <w:r w:rsidR="00FC3E6D">
        <w:rPr>
          <w:rFonts w:ascii="Times New Roman" w:hAnsi="Times New Roman" w:cs="Times New Roman"/>
          <w:sz w:val="26"/>
          <w:szCs w:val="26"/>
          <w:lang w:val="uk-UA"/>
        </w:rPr>
        <w:t>-</w:t>
      </w:r>
      <w:proofErr w:type="spellStart"/>
      <w:r w:rsidR="00FC3E6D">
        <w:rPr>
          <w:rFonts w:ascii="Times New Roman" w:hAnsi="Times New Roman" w:cs="Times New Roman"/>
          <w:sz w:val="26"/>
          <w:szCs w:val="26"/>
        </w:rPr>
        <w:t>технічного</w:t>
      </w:r>
      <w:proofErr w:type="spellEnd"/>
      <w:r w:rsidR="00FC3E6D">
        <w:rPr>
          <w:rFonts w:ascii="Times New Roman" w:hAnsi="Times New Roman" w:cs="Times New Roman"/>
          <w:sz w:val="26"/>
          <w:szCs w:val="26"/>
        </w:rPr>
        <w:t xml:space="preserve"> </w:t>
      </w:r>
      <w:proofErr w:type="spellStart"/>
      <w:r w:rsidR="00FC3E6D">
        <w:rPr>
          <w:rFonts w:ascii="Times New Roman" w:hAnsi="Times New Roman" w:cs="Times New Roman"/>
          <w:sz w:val="26"/>
          <w:szCs w:val="26"/>
        </w:rPr>
        <w:t>забезпечення</w:t>
      </w:r>
      <w:proofErr w:type="spellEnd"/>
      <w:r w:rsidR="00FC3E6D">
        <w:rPr>
          <w:rFonts w:ascii="Times New Roman" w:hAnsi="Times New Roman" w:cs="Times New Roman"/>
          <w:sz w:val="26"/>
          <w:szCs w:val="26"/>
        </w:rPr>
        <w:t>;</w:t>
      </w:r>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сили</w:t>
      </w:r>
      <w:proofErr w:type="spellEnd"/>
      <w:r w:rsidRPr="00127633">
        <w:rPr>
          <w:rFonts w:ascii="Times New Roman" w:hAnsi="Times New Roman" w:cs="Times New Roman"/>
          <w:sz w:val="26"/>
          <w:szCs w:val="26"/>
        </w:rPr>
        <w:t xml:space="preserve"> та </w:t>
      </w:r>
      <w:proofErr w:type="spellStart"/>
      <w:r w:rsidRPr="00127633">
        <w:rPr>
          <w:rFonts w:ascii="Times New Roman" w:hAnsi="Times New Roman" w:cs="Times New Roman"/>
          <w:sz w:val="26"/>
          <w:szCs w:val="26"/>
        </w:rPr>
        <w:t>засоби</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що</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залучаються</w:t>
      </w:r>
      <w:proofErr w:type="spellEnd"/>
      <w:r w:rsidRPr="00127633">
        <w:rPr>
          <w:rFonts w:ascii="Times New Roman" w:hAnsi="Times New Roman" w:cs="Times New Roman"/>
          <w:sz w:val="26"/>
          <w:szCs w:val="26"/>
        </w:rPr>
        <w:t xml:space="preserve"> до </w:t>
      </w:r>
      <w:proofErr w:type="spellStart"/>
      <w:r w:rsidR="00FC3E6D">
        <w:rPr>
          <w:rFonts w:ascii="Times New Roman" w:hAnsi="Times New Roman" w:cs="Times New Roman"/>
          <w:sz w:val="26"/>
          <w:szCs w:val="26"/>
        </w:rPr>
        <w:t>виконання</w:t>
      </w:r>
      <w:proofErr w:type="spellEnd"/>
      <w:r w:rsidR="00FC3E6D">
        <w:rPr>
          <w:rFonts w:ascii="Times New Roman" w:hAnsi="Times New Roman" w:cs="Times New Roman"/>
          <w:sz w:val="26"/>
          <w:szCs w:val="26"/>
        </w:rPr>
        <w:t xml:space="preserve"> </w:t>
      </w:r>
      <w:proofErr w:type="spellStart"/>
      <w:r w:rsidR="00FC3E6D">
        <w:rPr>
          <w:rFonts w:ascii="Times New Roman" w:hAnsi="Times New Roman" w:cs="Times New Roman"/>
          <w:sz w:val="26"/>
          <w:szCs w:val="26"/>
        </w:rPr>
        <w:t>завдань</w:t>
      </w:r>
      <w:proofErr w:type="spellEnd"/>
      <w:r w:rsidR="00FC3E6D">
        <w:rPr>
          <w:rFonts w:ascii="Times New Roman" w:hAnsi="Times New Roman" w:cs="Times New Roman"/>
          <w:sz w:val="26"/>
          <w:szCs w:val="26"/>
        </w:rPr>
        <w:t xml:space="preserve"> </w:t>
      </w:r>
      <w:proofErr w:type="spellStart"/>
      <w:r w:rsidR="00FC3E6D">
        <w:rPr>
          <w:rFonts w:ascii="Times New Roman" w:hAnsi="Times New Roman" w:cs="Times New Roman"/>
          <w:sz w:val="26"/>
          <w:szCs w:val="26"/>
        </w:rPr>
        <w:t>матеріально</w:t>
      </w:r>
      <w:proofErr w:type="spellEnd"/>
      <w:r w:rsidR="00FC3E6D">
        <w:rPr>
          <w:rFonts w:ascii="Times New Roman" w:hAnsi="Times New Roman" w:cs="Times New Roman"/>
          <w:sz w:val="26"/>
          <w:szCs w:val="26"/>
        </w:rPr>
        <w:t xml:space="preserve"> </w:t>
      </w:r>
      <w:proofErr w:type="gramStart"/>
      <w:r w:rsidR="00FC3E6D">
        <w:rPr>
          <w:rFonts w:ascii="Times New Roman" w:hAnsi="Times New Roman" w:cs="Times New Roman"/>
          <w:sz w:val="26"/>
          <w:szCs w:val="26"/>
          <w:lang w:val="uk-UA"/>
        </w:rPr>
        <w:t>-</w:t>
      </w:r>
      <w:proofErr w:type="spellStart"/>
      <w:r w:rsidRPr="00127633">
        <w:rPr>
          <w:rFonts w:ascii="Times New Roman" w:hAnsi="Times New Roman" w:cs="Times New Roman"/>
          <w:sz w:val="26"/>
          <w:szCs w:val="26"/>
        </w:rPr>
        <w:t>т</w:t>
      </w:r>
      <w:proofErr w:type="gramEnd"/>
      <w:r w:rsidRPr="00127633">
        <w:rPr>
          <w:rFonts w:ascii="Times New Roman" w:hAnsi="Times New Roman" w:cs="Times New Roman"/>
          <w:sz w:val="26"/>
          <w:szCs w:val="26"/>
        </w:rPr>
        <w:t>ехнічного</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забезпечення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організація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виконання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завдань</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забезпечення</w:t>
      </w:r>
      <w:proofErr w:type="spellEnd"/>
      <w:r w:rsidRPr="00127633">
        <w:rPr>
          <w:rFonts w:ascii="Times New Roman" w:hAnsi="Times New Roman" w:cs="Times New Roman"/>
          <w:sz w:val="26"/>
          <w:szCs w:val="26"/>
        </w:rPr>
        <w:t>.</w:t>
      </w:r>
    </w:p>
    <w:p w:rsidR="00482ACF" w:rsidRDefault="00482ACF" w:rsidP="00FC3E6D">
      <w:pPr>
        <w:spacing w:after="0"/>
        <w:ind w:firstLine="709"/>
        <w:jc w:val="center"/>
        <w:rPr>
          <w:rFonts w:ascii="Times New Roman" w:hAnsi="Times New Roman" w:cs="Times New Roman"/>
          <w:b/>
          <w:sz w:val="26"/>
          <w:szCs w:val="26"/>
          <w:lang w:val="uk-UA"/>
        </w:rPr>
      </w:pPr>
      <w:proofErr w:type="spellStart"/>
      <w:r w:rsidRPr="003274E2">
        <w:rPr>
          <w:rFonts w:ascii="Times New Roman" w:hAnsi="Times New Roman" w:cs="Times New Roman"/>
          <w:b/>
          <w:sz w:val="26"/>
          <w:szCs w:val="26"/>
        </w:rPr>
        <w:t>Додатки</w:t>
      </w:r>
      <w:proofErr w:type="spellEnd"/>
      <w:r w:rsidRPr="003274E2">
        <w:rPr>
          <w:rFonts w:ascii="Times New Roman" w:hAnsi="Times New Roman" w:cs="Times New Roman"/>
          <w:b/>
          <w:sz w:val="26"/>
          <w:szCs w:val="26"/>
        </w:rPr>
        <w:t xml:space="preserve"> </w:t>
      </w:r>
      <w:proofErr w:type="gramStart"/>
      <w:r w:rsidRPr="003274E2">
        <w:rPr>
          <w:rFonts w:ascii="Times New Roman" w:hAnsi="Times New Roman" w:cs="Times New Roman"/>
          <w:b/>
          <w:sz w:val="26"/>
          <w:szCs w:val="26"/>
        </w:rPr>
        <w:t>до</w:t>
      </w:r>
      <w:proofErr w:type="gramEnd"/>
      <w:r w:rsidRPr="003274E2">
        <w:rPr>
          <w:rFonts w:ascii="Times New Roman" w:hAnsi="Times New Roman" w:cs="Times New Roman"/>
          <w:b/>
          <w:sz w:val="26"/>
          <w:szCs w:val="26"/>
        </w:rPr>
        <w:t xml:space="preserve"> плану</w:t>
      </w:r>
    </w:p>
    <w:p w:rsidR="00FC3E6D" w:rsidRDefault="00482ACF" w:rsidP="00482ACF">
      <w:pPr>
        <w:ind w:firstLine="708"/>
        <w:jc w:val="both"/>
        <w:rPr>
          <w:rFonts w:ascii="Times New Roman" w:hAnsi="Times New Roman" w:cs="Times New Roman"/>
          <w:sz w:val="26"/>
          <w:szCs w:val="26"/>
          <w:lang w:val="uk-UA"/>
        </w:rPr>
      </w:pPr>
      <w:r w:rsidRPr="00127633">
        <w:rPr>
          <w:rFonts w:ascii="Times New Roman" w:hAnsi="Times New Roman" w:cs="Times New Roman"/>
          <w:sz w:val="26"/>
          <w:szCs w:val="26"/>
        </w:rPr>
        <w:t xml:space="preserve"> У </w:t>
      </w:r>
      <w:proofErr w:type="spellStart"/>
      <w:r w:rsidRPr="00127633">
        <w:rPr>
          <w:rFonts w:ascii="Times New Roman" w:hAnsi="Times New Roman" w:cs="Times New Roman"/>
          <w:sz w:val="26"/>
          <w:szCs w:val="26"/>
        </w:rPr>
        <w:t>додатках</w:t>
      </w:r>
      <w:proofErr w:type="spellEnd"/>
      <w:r w:rsidRPr="00127633">
        <w:rPr>
          <w:rFonts w:ascii="Times New Roman" w:hAnsi="Times New Roman" w:cs="Times New Roman"/>
          <w:sz w:val="26"/>
          <w:szCs w:val="26"/>
        </w:rPr>
        <w:t xml:space="preserve"> до плану </w:t>
      </w:r>
      <w:proofErr w:type="spellStart"/>
      <w:proofErr w:type="gramStart"/>
      <w:r w:rsidRPr="00127633">
        <w:rPr>
          <w:rFonts w:ascii="Times New Roman" w:hAnsi="Times New Roman" w:cs="Times New Roman"/>
          <w:sz w:val="26"/>
          <w:szCs w:val="26"/>
        </w:rPr>
        <w:t>доц</w:t>
      </w:r>
      <w:proofErr w:type="gramEnd"/>
      <w:r w:rsidRPr="00127633">
        <w:rPr>
          <w:rFonts w:ascii="Times New Roman" w:hAnsi="Times New Roman" w:cs="Times New Roman"/>
          <w:sz w:val="26"/>
          <w:szCs w:val="26"/>
        </w:rPr>
        <w:t>ільно</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викласти</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наступне</w:t>
      </w:r>
      <w:proofErr w:type="spellEnd"/>
      <w:r w:rsidRPr="00127633">
        <w:rPr>
          <w:rFonts w:ascii="Times New Roman" w:hAnsi="Times New Roman" w:cs="Times New Roman"/>
          <w:sz w:val="26"/>
          <w:szCs w:val="26"/>
        </w:rPr>
        <w:t xml:space="preserve">: </w:t>
      </w:r>
    </w:p>
    <w:p w:rsidR="00FC3E6D" w:rsidRDefault="00482ACF" w:rsidP="00FC3E6D">
      <w:pPr>
        <w:ind w:firstLine="709"/>
        <w:contextualSpacing/>
        <w:jc w:val="both"/>
        <w:rPr>
          <w:rFonts w:ascii="Times New Roman" w:hAnsi="Times New Roman" w:cs="Times New Roman"/>
          <w:sz w:val="26"/>
          <w:szCs w:val="26"/>
          <w:lang w:val="uk-UA"/>
        </w:rPr>
      </w:pPr>
      <w:r w:rsidRPr="00127633">
        <w:rPr>
          <w:rFonts w:ascii="Times New Roman" w:hAnsi="Times New Roman" w:cs="Times New Roman"/>
          <w:sz w:val="26"/>
          <w:szCs w:val="26"/>
        </w:rPr>
        <w:t xml:space="preserve">1. </w:t>
      </w:r>
      <w:proofErr w:type="spellStart"/>
      <w:r w:rsidRPr="00127633">
        <w:rPr>
          <w:rFonts w:ascii="Times New Roman" w:hAnsi="Times New Roman" w:cs="Times New Roman"/>
          <w:sz w:val="26"/>
          <w:szCs w:val="26"/>
        </w:rPr>
        <w:t>Аналітична</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довідка</w:t>
      </w:r>
      <w:proofErr w:type="spellEnd"/>
      <w:r w:rsidRPr="00127633">
        <w:rPr>
          <w:rFonts w:ascii="Times New Roman" w:hAnsi="Times New Roman" w:cs="Times New Roman"/>
          <w:sz w:val="26"/>
          <w:szCs w:val="26"/>
        </w:rPr>
        <w:t xml:space="preserve"> про стан </w:t>
      </w:r>
      <w:proofErr w:type="spellStart"/>
      <w:r w:rsidRPr="00127633">
        <w:rPr>
          <w:rFonts w:ascii="Times New Roman" w:hAnsi="Times New Roman" w:cs="Times New Roman"/>
          <w:sz w:val="26"/>
          <w:szCs w:val="26"/>
        </w:rPr>
        <w:t>безпеки</w:t>
      </w:r>
      <w:proofErr w:type="spellEnd"/>
      <w:r w:rsidRPr="00127633">
        <w:rPr>
          <w:rFonts w:ascii="Times New Roman" w:hAnsi="Times New Roman" w:cs="Times New Roman"/>
          <w:sz w:val="26"/>
          <w:szCs w:val="26"/>
        </w:rPr>
        <w:t xml:space="preserve"> </w:t>
      </w:r>
      <w:proofErr w:type="gramStart"/>
      <w:r w:rsidRPr="00127633">
        <w:rPr>
          <w:rFonts w:ascii="Times New Roman" w:hAnsi="Times New Roman" w:cs="Times New Roman"/>
          <w:sz w:val="26"/>
          <w:szCs w:val="26"/>
        </w:rPr>
        <w:t>на</w:t>
      </w:r>
      <w:proofErr w:type="gram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об’єктах</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суб’єкта</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господарювання</w:t>
      </w:r>
      <w:proofErr w:type="spellEnd"/>
      <w:r w:rsidRPr="00127633">
        <w:rPr>
          <w:rFonts w:ascii="Times New Roman" w:hAnsi="Times New Roman" w:cs="Times New Roman"/>
          <w:sz w:val="26"/>
          <w:szCs w:val="26"/>
        </w:rPr>
        <w:t xml:space="preserve">. </w:t>
      </w:r>
    </w:p>
    <w:p w:rsidR="00FC3E6D" w:rsidRDefault="00482ACF" w:rsidP="00FC3E6D">
      <w:pPr>
        <w:ind w:firstLine="709"/>
        <w:contextualSpacing/>
        <w:jc w:val="both"/>
        <w:rPr>
          <w:lang w:val="uk-UA"/>
        </w:rPr>
      </w:pPr>
      <w:r w:rsidRPr="00127633">
        <w:rPr>
          <w:rFonts w:ascii="Times New Roman" w:hAnsi="Times New Roman" w:cs="Times New Roman"/>
          <w:sz w:val="26"/>
          <w:szCs w:val="26"/>
        </w:rPr>
        <w:t xml:space="preserve">2. </w:t>
      </w:r>
      <w:proofErr w:type="spellStart"/>
      <w:r w:rsidRPr="00127633">
        <w:rPr>
          <w:rFonts w:ascii="Times New Roman" w:hAnsi="Times New Roman" w:cs="Times New Roman"/>
          <w:sz w:val="26"/>
          <w:szCs w:val="26"/>
        </w:rPr>
        <w:t>Календарний</w:t>
      </w:r>
      <w:proofErr w:type="spellEnd"/>
      <w:r w:rsidRPr="00127633">
        <w:rPr>
          <w:rFonts w:ascii="Times New Roman" w:hAnsi="Times New Roman" w:cs="Times New Roman"/>
          <w:sz w:val="26"/>
          <w:szCs w:val="26"/>
        </w:rPr>
        <w:t xml:space="preserve"> план </w:t>
      </w:r>
      <w:proofErr w:type="spellStart"/>
      <w:proofErr w:type="gramStart"/>
      <w:r w:rsidRPr="00127633">
        <w:rPr>
          <w:rFonts w:ascii="Times New Roman" w:hAnsi="Times New Roman" w:cs="Times New Roman"/>
          <w:sz w:val="26"/>
          <w:szCs w:val="26"/>
        </w:rPr>
        <w:t>п</w:t>
      </w:r>
      <w:proofErr w:type="gramEnd"/>
      <w:r w:rsidRPr="00127633">
        <w:rPr>
          <w:rFonts w:ascii="Times New Roman" w:hAnsi="Times New Roman" w:cs="Times New Roman"/>
          <w:sz w:val="26"/>
          <w:szCs w:val="26"/>
        </w:rPr>
        <w:t>ідготовки</w:t>
      </w:r>
      <w:proofErr w:type="spellEnd"/>
      <w:r w:rsidRPr="00127633">
        <w:rPr>
          <w:rFonts w:ascii="Times New Roman" w:hAnsi="Times New Roman" w:cs="Times New Roman"/>
          <w:sz w:val="26"/>
          <w:szCs w:val="26"/>
        </w:rPr>
        <w:t xml:space="preserve"> та </w:t>
      </w:r>
      <w:proofErr w:type="spellStart"/>
      <w:r w:rsidRPr="00127633">
        <w:rPr>
          <w:rFonts w:ascii="Times New Roman" w:hAnsi="Times New Roman" w:cs="Times New Roman"/>
          <w:sz w:val="26"/>
          <w:szCs w:val="26"/>
        </w:rPr>
        <w:t>реагування</w:t>
      </w:r>
      <w:proofErr w:type="spellEnd"/>
      <w:r w:rsidRPr="00127633">
        <w:rPr>
          <w:rFonts w:ascii="Times New Roman" w:hAnsi="Times New Roman" w:cs="Times New Roman"/>
          <w:sz w:val="26"/>
          <w:szCs w:val="26"/>
        </w:rPr>
        <w:t xml:space="preserve"> на </w:t>
      </w:r>
      <w:proofErr w:type="spellStart"/>
      <w:r w:rsidRPr="00127633">
        <w:rPr>
          <w:rFonts w:ascii="Times New Roman" w:hAnsi="Times New Roman" w:cs="Times New Roman"/>
          <w:sz w:val="26"/>
          <w:szCs w:val="26"/>
        </w:rPr>
        <w:t>загрозу</w:t>
      </w:r>
      <w:proofErr w:type="spellEnd"/>
      <w:r w:rsidRPr="00127633">
        <w:rPr>
          <w:rFonts w:ascii="Times New Roman" w:hAnsi="Times New Roman" w:cs="Times New Roman"/>
          <w:sz w:val="26"/>
          <w:szCs w:val="26"/>
        </w:rPr>
        <w:t xml:space="preserve"> та/</w:t>
      </w:r>
      <w:proofErr w:type="spellStart"/>
      <w:r w:rsidRPr="00127633">
        <w:rPr>
          <w:rFonts w:ascii="Times New Roman" w:hAnsi="Times New Roman" w:cs="Times New Roman"/>
          <w:sz w:val="26"/>
          <w:szCs w:val="26"/>
        </w:rPr>
        <w:t>або</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виникнення</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надзвичайних</w:t>
      </w:r>
      <w:proofErr w:type="spellEnd"/>
      <w:r w:rsidRPr="00127633">
        <w:rPr>
          <w:rFonts w:ascii="Times New Roman" w:hAnsi="Times New Roman" w:cs="Times New Roman"/>
          <w:sz w:val="26"/>
          <w:szCs w:val="26"/>
        </w:rPr>
        <w:t xml:space="preserve"> </w:t>
      </w:r>
      <w:proofErr w:type="spellStart"/>
      <w:r w:rsidRPr="00127633">
        <w:rPr>
          <w:rFonts w:ascii="Times New Roman" w:hAnsi="Times New Roman" w:cs="Times New Roman"/>
          <w:sz w:val="26"/>
          <w:szCs w:val="26"/>
        </w:rPr>
        <w:t>ситуацій</w:t>
      </w:r>
      <w:proofErr w:type="spellEnd"/>
      <w:r w:rsidRPr="00127633">
        <w:rPr>
          <w:rFonts w:ascii="Times New Roman" w:hAnsi="Times New Roman" w:cs="Times New Roman"/>
          <w:sz w:val="26"/>
          <w:szCs w:val="26"/>
        </w:rPr>
        <w:t>.</w:t>
      </w:r>
      <w:r>
        <w:t xml:space="preserve"> </w:t>
      </w:r>
    </w:p>
    <w:p w:rsidR="00FC3E6D" w:rsidRDefault="00482ACF" w:rsidP="00FC3E6D">
      <w:pPr>
        <w:ind w:firstLine="709"/>
        <w:contextualSpacing/>
        <w:jc w:val="both"/>
        <w:rPr>
          <w:rFonts w:ascii="Times New Roman" w:hAnsi="Times New Roman" w:cs="Times New Roman"/>
          <w:sz w:val="26"/>
          <w:szCs w:val="26"/>
          <w:lang w:val="uk-UA"/>
        </w:rPr>
      </w:pPr>
      <w:r w:rsidRPr="00FC3E6D">
        <w:rPr>
          <w:rFonts w:ascii="Times New Roman" w:hAnsi="Times New Roman" w:cs="Times New Roman"/>
          <w:sz w:val="26"/>
          <w:szCs w:val="26"/>
          <w:lang w:val="uk-UA"/>
        </w:rPr>
        <w:t>3. Перелік органів управління, сил і засобів, що залучаються</w:t>
      </w:r>
      <w:r>
        <w:rPr>
          <w:rFonts w:ascii="Times New Roman" w:hAnsi="Times New Roman" w:cs="Times New Roman"/>
          <w:sz w:val="26"/>
          <w:szCs w:val="26"/>
          <w:lang w:val="uk-UA"/>
        </w:rPr>
        <w:t xml:space="preserve"> </w:t>
      </w:r>
      <w:r w:rsidRPr="00FC3E6D">
        <w:rPr>
          <w:rFonts w:ascii="Times New Roman" w:hAnsi="Times New Roman" w:cs="Times New Roman"/>
          <w:sz w:val="26"/>
          <w:szCs w:val="26"/>
          <w:lang w:val="uk-UA"/>
        </w:rPr>
        <w:t>до реагування на загрозу та/або виникнення надзвичайних ситуацій (у т. ч. взаємодіючих), їх реквізити, призначення та можливості.</w:t>
      </w:r>
    </w:p>
    <w:p w:rsidR="00FC3E6D" w:rsidRDefault="00482ACF" w:rsidP="00FC3E6D">
      <w:pPr>
        <w:ind w:firstLine="709"/>
        <w:contextualSpacing/>
        <w:jc w:val="both"/>
        <w:rPr>
          <w:rFonts w:ascii="Times New Roman" w:hAnsi="Times New Roman" w:cs="Times New Roman"/>
          <w:sz w:val="26"/>
          <w:szCs w:val="26"/>
          <w:lang w:val="uk-UA"/>
        </w:rPr>
      </w:pPr>
      <w:r w:rsidRPr="00FC3E6D">
        <w:rPr>
          <w:rFonts w:ascii="Times New Roman" w:hAnsi="Times New Roman" w:cs="Times New Roman"/>
          <w:sz w:val="26"/>
          <w:szCs w:val="26"/>
          <w:lang w:val="uk-UA"/>
        </w:rPr>
        <w:t xml:space="preserve"> </w:t>
      </w:r>
      <w:r w:rsidRPr="00A433B0">
        <w:rPr>
          <w:rFonts w:ascii="Times New Roman" w:hAnsi="Times New Roman" w:cs="Times New Roman"/>
          <w:sz w:val="26"/>
          <w:szCs w:val="26"/>
        </w:rPr>
        <w:t xml:space="preserve">4. Схема </w:t>
      </w:r>
      <w:proofErr w:type="spellStart"/>
      <w:r w:rsidRPr="00A433B0">
        <w:rPr>
          <w:rFonts w:ascii="Times New Roman" w:hAnsi="Times New Roman" w:cs="Times New Roman"/>
          <w:sz w:val="26"/>
          <w:szCs w:val="26"/>
        </w:rPr>
        <w:t>організації</w:t>
      </w:r>
      <w:proofErr w:type="spellEnd"/>
      <w:r w:rsidRPr="00A433B0">
        <w:rPr>
          <w:rFonts w:ascii="Times New Roman" w:hAnsi="Times New Roman" w:cs="Times New Roman"/>
          <w:sz w:val="26"/>
          <w:szCs w:val="26"/>
        </w:rPr>
        <w:t xml:space="preserve"> </w:t>
      </w:r>
      <w:proofErr w:type="spellStart"/>
      <w:r w:rsidRPr="00A433B0">
        <w:rPr>
          <w:rFonts w:ascii="Times New Roman" w:hAnsi="Times New Roman" w:cs="Times New Roman"/>
          <w:sz w:val="26"/>
          <w:szCs w:val="26"/>
        </w:rPr>
        <w:t>управління</w:t>
      </w:r>
      <w:proofErr w:type="spellEnd"/>
      <w:r w:rsidRPr="00A433B0">
        <w:rPr>
          <w:rFonts w:ascii="Times New Roman" w:hAnsi="Times New Roman" w:cs="Times New Roman"/>
          <w:sz w:val="26"/>
          <w:szCs w:val="26"/>
        </w:rPr>
        <w:t xml:space="preserve"> та </w:t>
      </w:r>
      <w:proofErr w:type="spellStart"/>
      <w:r w:rsidRPr="00A433B0">
        <w:rPr>
          <w:rFonts w:ascii="Times New Roman" w:hAnsi="Times New Roman" w:cs="Times New Roman"/>
          <w:sz w:val="26"/>
          <w:szCs w:val="26"/>
        </w:rPr>
        <w:t>взаємодії</w:t>
      </w:r>
      <w:proofErr w:type="spellEnd"/>
      <w:r w:rsidRPr="00A433B0">
        <w:rPr>
          <w:rFonts w:ascii="Times New Roman" w:hAnsi="Times New Roman" w:cs="Times New Roman"/>
          <w:sz w:val="26"/>
          <w:szCs w:val="26"/>
        </w:rPr>
        <w:t xml:space="preserve"> при </w:t>
      </w:r>
      <w:proofErr w:type="spellStart"/>
      <w:r w:rsidRPr="00A433B0">
        <w:rPr>
          <w:rFonts w:ascii="Times New Roman" w:hAnsi="Times New Roman" w:cs="Times New Roman"/>
          <w:sz w:val="26"/>
          <w:szCs w:val="26"/>
        </w:rPr>
        <w:t>реагуванні</w:t>
      </w:r>
      <w:proofErr w:type="spellEnd"/>
      <w:r w:rsidRPr="00A433B0">
        <w:rPr>
          <w:rFonts w:ascii="Times New Roman" w:hAnsi="Times New Roman" w:cs="Times New Roman"/>
          <w:sz w:val="26"/>
          <w:szCs w:val="26"/>
        </w:rPr>
        <w:t xml:space="preserve"> на </w:t>
      </w:r>
      <w:proofErr w:type="spellStart"/>
      <w:r w:rsidRPr="00A433B0">
        <w:rPr>
          <w:rFonts w:ascii="Times New Roman" w:hAnsi="Times New Roman" w:cs="Times New Roman"/>
          <w:sz w:val="26"/>
          <w:szCs w:val="26"/>
        </w:rPr>
        <w:t>загрозу</w:t>
      </w:r>
      <w:proofErr w:type="spellEnd"/>
      <w:r w:rsidRPr="00A433B0">
        <w:rPr>
          <w:rFonts w:ascii="Times New Roman" w:hAnsi="Times New Roman" w:cs="Times New Roman"/>
          <w:sz w:val="26"/>
          <w:szCs w:val="26"/>
        </w:rPr>
        <w:t xml:space="preserve"> та/</w:t>
      </w:r>
      <w:proofErr w:type="spellStart"/>
      <w:r w:rsidRPr="00A433B0">
        <w:rPr>
          <w:rFonts w:ascii="Times New Roman" w:hAnsi="Times New Roman" w:cs="Times New Roman"/>
          <w:sz w:val="26"/>
          <w:szCs w:val="26"/>
        </w:rPr>
        <w:t>або</w:t>
      </w:r>
      <w:proofErr w:type="spellEnd"/>
      <w:r w:rsidRPr="00A433B0">
        <w:rPr>
          <w:rFonts w:ascii="Times New Roman" w:hAnsi="Times New Roman" w:cs="Times New Roman"/>
          <w:sz w:val="26"/>
          <w:szCs w:val="26"/>
        </w:rPr>
        <w:t xml:space="preserve"> </w:t>
      </w:r>
      <w:proofErr w:type="spellStart"/>
      <w:r w:rsidRPr="00A433B0">
        <w:rPr>
          <w:rFonts w:ascii="Times New Roman" w:hAnsi="Times New Roman" w:cs="Times New Roman"/>
          <w:sz w:val="26"/>
          <w:szCs w:val="26"/>
        </w:rPr>
        <w:t>вини</w:t>
      </w:r>
      <w:r>
        <w:rPr>
          <w:rFonts w:ascii="Times New Roman" w:hAnsi="Times New Roman" w:cs="Times New Roman"/>
          <w:sz w:val="26"/>
          <w:szCs w:val="26"/>
        </w:rPr>
        <w:t>кнення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надзвичайних</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ситуацій</w:t>
      </w:r>
      <w:proofErr w:type="spellEnd"/>
      <w:r>
        <w:rPr>
          <w:rFonts w:ascii="Times New Roman" w:hAnsi="Times New Roman" w:cs="Times New Roman"/>
          <w:sz w:val="26"/>
          <w:szCs w:val="26"/>
        </w:rPr>
        <w:t xml:space="preserve">. </w:t>
      </w:r>
      <w:r w:rsidRPr="00A433B0">
        <w:rPr>
          <w:rFonts w:ascii="Times New Roman" w:hAnsi="Times New Roman" w:cs="Times New Roman"/>
          <w:sz w:val="26"/>
          <w:szCs w:val="26"/>
        </w:rPr>
        <w:t xml:space="preserve"> </w:t>
      </w:r>
    </w:p>
    <w:p w:rsidR="00482ACF" w:rsidRPr="00A433B0" w:rsidRDefault="00482ACF" w:rsidP="00FC3E6D">
      <w:pPr>
        <w:ind w:firstLine="709"/>
        <w:contextualSpacing/>
        <w:jc w:val="both"/>
        <w:rPr>
          <w:rFonts w:ascii="Times New Roman" w:hAnsi="Times New Roman" w:cs="Times New Roman"/>
          <w:sz w:val="26"/>
          <w:szCs w:val="26"/>
        </w:rPr>
      </w:pPr>
      <w:r w:rsidRPr="00A433B0">
        <w:rPr>
          <w:rFonts w:ascii="Times New Roman" w:hAnsi="Times New Roman" w:cs="Times New Roman"/>
          <w:sz w:val="26"/>
          <w:szCs w:val="26"/>
        </w:rPr>
        <w:t xml:space="preserve">5. Схема </w:t>
      </w:r>
      <w:proofErr w:type="spellStart"/>
      <w:r w:rsidRPr="00A433B0">
        <w:rPr>
          <w:rFonts w:ascii="Times New Roman" w:hAnsi="Times New Roman" w:cs="Times New Roman"/>
          <w:sz w:val="26"/>
          <w:szCs w:val="26"/>
        </w:rPr>
        <w:t>зв’язку</w:t>
      </w:r>
      <w:proofErr w:type="spellEnd"/>
      <w:r w:rsidRPr="00A433B0">
        <w:rPr>
          <w:rFonts w:ascii="Times New Roman" w:hAnsi="Times New Roman" w:cs="Times New Roman"/>
          <w:sz w:val="26"/>
          <w:szCs w:val="26"/>
        </w:rPr>
        <w:t xml:space="preserve"> при </w:t>
      </w:r>
      <w:proofErr w:type="spellStart"/>
      <w:r w:rsidRPr="00A433B0">
        <w:rPr>
          <w:rFonts w:ascii="Times New Roman" w:hAnsi="Times New Roman" w:cs="Times New Roman"/>
          <w:sz w:val="26"/>
          <w:szCs w:val="26"/>
        </w:rPr>
        <w:t>реагуванні</w:t>
      </w:r>
      <w:proofErr w:type="spellEnd"/>
      <w:r w:rsidRPr="00A433B0">
        <w:rPr>
          <w:rFonts w:ascii="Times New Roman" w:hAnsi="Times New Roman" w:cs="Times New Roman"/>
          <w:sz w:val="26"/>
          <w:szCs w:val="26"/>
        </w:rPr>
        <w:t xml:space="preserve"> на </w:t>
      </w:r>
      <w:proofErr w:type="spellStart"/>
      <w:r w:rsidRPr="00A433B0">
        <w:rPr>
          <w:rFonts w:ascii="Times New Roman" w:hAnsi="Times New Roman" w:cs="Times New Roman"/>
          <w:sz w:val="26"/>
          <w:szCs w:val="26"/>
        </w:rPr>
        <w:t>загрозу</w:t>
      </w:r>
      <w:proofErr w:type="spellEnd"/>
      <w:r w:rsidRPr="00A433B0">
        <w:rPr>
          <w:rFonts w:ascii="Times New Roman" w:hAnsi="Times New Roman" w:cs="Times New Roman"/>
          <w:sz w:val="26"/>
          <w:szCs w:val="26"/>
        </w:rPr>
        <w:t xml:space="preserve"> та/</w:t>
      </w:r>
      <w:proofErr w:type="spellStart"/>
      <w:r w:rsidRPr="00A433B0">
        <w:rPr>
          <w:rFonts w:ascii="Times New Roman" w:hAnsi="Times New Roman" w:cs="Times New Roman"/>
          <w:sz w:val="26"/>
          <w:szCs w:val="26"/>
        </w:rPr>
        <w:t>або</w:t>
      </w:r>
      <w:proofErr w:type="spellEnd"/>
      <w:r w:rsidRPr="00A433B0">
        <w:rPr>
          <w:rFonts w:ascii="Times New Roman" w:hAnsi="Times New Roman" w:cs="Times New Roman"/>
          <w:sz w:val="26"/>
          <w:szCs w:val="26"/>
        </w:rPr>
        <w:t xml:space="preserve"> </w:t>
      </w:r>
      <w:proofErr w:type="spellStart"/>
      <w:r w:rsidRPr="00A433B0">
        <w:rPr>
          <w:rFonts w:ascii="Times New Roman" w:hAnsi="Times New Roman" w:cs="Times New Roman"/>
          <w:sz w:val="26"/>
          <w:szCs w:val="26"/>
        </w:rPr>
        <w:t>виникнення</w:t>
      </w:r>
      <w:proofErr w:type="spellEnd"/>
      <w:r w:rsidRPr="00A433B0">
        <w:rPr>
          <w:rFonts w:ascii="Times New Roman" w:hAnsi="Times New Roman" w:cs="Times New Roman"/>
          <w:sz w:val="26"/>
          <w:szCs w:val="26"/>
        </w:rPr>
        <w:t xml:space="preserve"> </w:t>
      </w:r>
      <w:proofErr w:type="spellStart"/>
      <w:r w:rsidRPr="00A433B0">
        <w:rPr>
          <w:rFonts w:ascii="Times New Roman" w:hAnsi="Times New Roman" w:cs="Times New Roman"/>
          <w:sz w:val="26"/>
          <w:szCs w:val="26"/>
        </w:rPr>
        <w:t>надзвичайних</w:t>
      </w:r>
      <w:proofErr w:type="spellEnd"/>
      <w:r w:rsidRPr="00A433B0">
        <w:rPr>
          <w:rFonts w:ascii="Times New Roman" w:hAnsi="Times New Roman" w:cs="Times New Roman"/>
          <w:sz w:val="26"/>
          <w:szCs w:val="26"/>
        </w:rPr>
        <w:t xml:space="preserve"> </w:t>
      </w:r>
      <w:proofErr w:type="spellStart"/>
      <w:r w:rsidRPr="00A433B0">
        <w:rPr>
          <w:rFonts w:ascii="Times New Roman" w:hAnsi="Times New Roman" w:cs="Times New Roman"/>
          <w:sz w:val="26"/>
          <w:szCs w:val="26"/>
        </w:rPr>
        <w:t>ситуацій</w:t>
      </w:r>
      <w:proofErr w:type="spellEnd"/>
      <w:r w:rsidRPr="00A433B0">
        <w:rPr>
          <w:rFonts w:ascii="Times New Roman" w:hAnsi="Times New Roman" w:cs="Times New Roman"/>
          <w:sz w:val="26"/>
          <w:szCs w:val="26"/>
        </w:rPr>
        <w:t>.</w:t>
      </w:r>
    </w:p>
    <w:p w:rsidR="00482ACF" w:rsidRPr="00B317B6" w:rsidRDefault="00482ACF" w:rsidP="00482ACF">
      <w:pPr>
        <w:spacing w:after="0"/>
        <w:ind w:firstLine="708"/>
        <w:jc w:val="both"/>
        <w:rPr>
          <w:rFonts w:ascii="Times New Roman" w:hAnsi="Times New Roman" w:cs="Times New Roman"/>
          <w:sz w:val="26"/>
          <w:szCs w:val="26"/>
        </w:rPr>
      </w:pPr>
    </w:p>
    <w:p w:rsidR="0011383A" w:rsidRPr="00482ACF" w:rsidRDefault="0011383A" w:rsidP="0011383A">
      <w:pPr>
        <w:autoSpaceDE w:val="0"/>
        <w:autoSpaceDN w:val="0"/>
        <w:adjustRightInd w:val="0"/>
        <w:spacing w:after="0" w:line="240" w:lineRule="auto"/>
        <w:rPr>
          <w:rFonts w:cs="Times-Roman"/>
          <w:sz w:val="24"/>
          <w:szCs w:val="24"/>
        </w:rPr>
      </w:pPr>
    </w:p>
    <w:p w:rsidR="0011383A" w:rsidRDefault="0011383A" w:rsidP="0011383A">
      <w:pPr>
        <w:autoSpaceDE w:val="0"/>
        <w:autoSpaceDN w:val="0"/>
        <w:adjustRightInd w:val="0"/>
        <w:spacing w:after="0" w:line="240" w:lineRule="auto"/>
        <w:rPr>
          <w:rFonts w:cs="Times-Roman"/>
          <w:sz w:val="24"/>
          <w:szCs w:val="24"/>
          <w:lang w:val="uk-UA"/>
        </w:rPr>
      </w:pPr>
    </w:p>
    <w:sectPr w:rsidR="0011383A" w:rsidSect="00AD39A4">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NewRoman,Bold">
    <w:panose1 w:val="00000000000000000000"/>
    <w:charset w:val="CC"/>
    <w:family w:val="auto"/>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11383A"/>
    <w:rsid w:val="00010107"/>
    <w:rsid w:val="00012C47"/>
    <w:rsid w:val="00017263"/>
    <w:rsid w:val="0002017E"/>
    <w:rsid w:val="000662D3"/>
    <w:rsid w:val="000714D0"/>
    <w:rsid w:val="000C12AA"/>
    <w:rsid w:val="000C755C"/>
    <w:rsid w:val="000F3AAA"/>
    <w:rsid w:val="00100498"/>
    <w:rsid w:val="0011383A"/>
    <w:rsid w:val="0012199F"/>
    <w:rsid w:val="00126737"/>
    <w:rsid w:val="00144F76"/>
    <w:rsid w:val="00165622"/>
    <w:rsid w:val="00187691"/>
    <w:rsid w:val="001A2454"/>
    <w:rsid w:val="001C2C22"/>
    <w:rsid w:val="001E1AA7"/>
    <w:rsid w:val="001F6AB7"/>
    <w:rsid w:val="0021531E"/>
    <w:rsid w:val="00245D39"/>
    <w:rsid w:val="002556D9"/>
    <w:rsid w:val="00255EAF"/>
    <w:rsid w:val="0028338F"/>
    <w:rsid w:val="0029233B"/>
    <w:rsid w:val="002A5EC2"/>
    <w:rsid w:val="002E08F2"/>
    <w:rsid w:val="002E190E"/>
    <w:rsid w:val="002E7738"/>
    <w:rsid w:val="00356053"/>
    <w:rsid w:val="003B58E9"/>
    <w:rsid w:val="003C0AE8"/>
    <w:rsid w:val="003E3B59"/>
    <w:rsid w:val="00407169"/>
    <w:rsid w:val="00433528"/>
    <w:rsid w:val="00436A3A"/>
    <w:rsid w:val="00440AD9"/>
    <w:rsid w:val="00445011"/>
    <w:rsid w:val="00445745"/>
    <w:rsid w:val="00457857"/>
    <w:rsid w:val="00482ACF"/>
    <w:rsid w:val="0051292D"/>
    <w:rsid w:val="005749D7"/>
    <w:rsid w:val="0057647E"/>
    <w:rsid w:val="005947BD"/>
    <w:rsid w:val="005A06E4"/>
    <w:rsid w:val="005C5A47"/>
    <w:rsid w:val="005E299D"/>
    <w:rsid w:val="005F1E27"/>
    <w:rsid w:val="005F73C7"/>
    <w:rsid w:val="00602372"/>
    <w:rsid w:val="00634EAB"/>
    <w:rsid w:val="0064094E"/>
    <w:rsid w:val="00645FEB"/>
    <w:rsid w:val="00660042"/>
    <w:rsid w:val="0068011F"/>
    <w:rsid w:val="006A0D60"/>
    <w:rsid w:val="006E0DEC"/>
    <w:rsid w:val="006E799C"/>
    <w:rsid w:val="006F1407"/>
    <w:rsid w:val="0071263C"/>
    <w:rsid w:val="00737D29"/>
    <w:rsid w:val="00747D4E"/>
    <w:rsid w:val="007919BE"/>
    <w:rsid w:val="007C1D1E"/>
    <w:rsid w:val="007D05FB"/>
    <w:rsid w:val="007E03B5"/>
    <w:rsid w:val="007E5A5E"/>
    <w:rsid w:val="007F01E7"/>
    <w:rsid w:val="00801CC6"/>
    <w:rsid w:val="00806E35"/>
    <w:rsid w:val="008117FC"/>
    <w:rsid w:val="0081441E"/>
    <w:rsid w:val="008238C3"/>
    <w:rsid w:val="00846D2B"/>
    <w:rsid w:val="0086172B"/>
    <w:rsid w:val="00863D16"/>
    <w:rsid w:val="00866658"/>
    <w:rsid w:val="008A66DF"/>
    <w:rsid w:val="008B5FA0"/>
    <w:rsid w:val="008C1AE4"/>
    <w:rsid w:val="008D4735"/>
    <w:rsid w:val="008D5757"/>
    <w:rsid w:val="008E2BB0"/>
    <w:rsid w:val="008F50DE"/>
    <w:rsid w:val="008F718C"/>
    <w:rsid w:val="009135CE"/>
    <w:rsid w:val="00951B8D"/>
    <w:rsid w:val="0096543F"/>
    <w:rsid w:val="00965ECE"/>
    <w:rsid w:val="009F2243"/>
    <w:rsid w:val="00A12081"/>
    <w:rsid w:val="00A16F92"/>
    <w:rsid w:val="00A432BD"/>
    <w:rsid w:val="00A6041D"/>
    <w:rsid w:val="00A67337"/>
    <w:rsid w:val="00A72A33"/>
    <w:rsid w:val="00A90751"/>
    <w:rsid w:val="00A90E29"/>
    <w:rsid w:val="00AA57F9"/>
    <w:rsid w:val="00AC19C1"/>
    <w:rsid w:val="00AC336B"/>
    <w:rsid w:val="00AD06D0"/>
    <w:rsid w:val="00AD18BB"/>
    <w:rsid w:val="00AD39A4"/>
    <w:rsid w:val="00AE0D80"/>
    <w:rsid w:val="00AE5F6F"/>
    <w:rsid w:val="00B10DB8"/>
    <w:rsid w:val="00B6535C"/>
    <w:rsid w:val="00BD19F7"/>
    <w:rsid w:val="00BF1102"/>
    <w:rsid w:val="00C258CF"/>
    <w:rsid w:val="00C32D68"/>
    <w:rsid w:val="00C520E3"/>
    <w:rsid w:val="00C60354"/>
    <w:rsid w:val="00C65C34"/>
    <w:rsid w:val="00C66617"/>
    <w:rsid w:val="00C91104"/>
    <w:rsid w:val="00C964EE"/>
    <w:rsid w:val="00CB26B1"/>
    <w:rsid w:val="00D0380B"/>
    <w:rsid w:val="00D07F73"/>
    <w:rsid w:val="00D14F19"/>
    <w:rsid w:val="00D17CAE"/>
    <w:rsid w:val="00D26989"/>
    <w:rsid w:val="00D62660"/>
    <w:rsid w:val="00D832CD"/>
    <w:rsid w:val="00E1560F"/>
    <w:rsid w:val="00E408CE"/>
    <w:rsid w:val="00E451F0"/>
    <w:rsid w:val="00E459BD"/>
    <w:rsid w:val="00E45E53"/>
    <w:rsid w:val="00E61029"/>
    <w:rsid w:val="00E6326F"/>
    <w:rsid w:val="00E7400E"/>
    <w:rsid w:val="00EB3A80"/>
    <w:rsid w:val="00EC3EEB"/>
    <w:rsid w:val="00EE22E4"/>
    <w:rsid w:val="00EF56A0"/>
    <w:rsid w:val="00F1107E"/>
    <w:rsid w:val="00F320A3"/>
    <w:rsid w:val="00F61C8D"/>
    <w:rsid w:val="00F67E1E"/>
    <w:rsid w:val="00F8206D"/>
    <w:rsid w:val="00F83242"/>
    <w:rsid w:val="00F84834"/>
    <w:rsid w:val="00FB4D34"/>
    <w:rsid w:val="00FC3E6D"/>
    <w:rsid w:val="00FE044C"/>
    <w:rsid w:val="00FE2176"/>
    <w:rsid w:val="00FE5275"/>
    <w:rsid w:val="00FF0652"/>
    <w:rsid w:val="00FF48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658"/>
  </w:style>
  <w:style w:type="paragraph" w:styleId="3">
    <w:name w:val="heading 3"/>
    <w:basedOn w:val="a"/>
    <w:link w:val="30"/>
    <w:uiPriority w:val="9"/>
    <w:qFormat/>
    <w:rsid w:val="00AC19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38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0237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F84834"/>
    <w:pPr>
      <w:ind w:left="720"/>
      <w:contextualSpacing/>
    </w:pPr>
  </w:style>
  <w:style w:type="character" w:customStyle="1" w:styleId="30">
    <w:name w:val="Заголовок 3 Знак"/>
    <w:basedOn w:val="a0"/>
    <w:link w:val="3"/>
    <w:uiPriority w:val="9"/>
    <w:rsid w:val="00AC19C1"/>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3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611D1-817D-4280-B6F9-05CC63C1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2033</TotalTime>
  <Pages>11</Pages>
  <Words>3920</Words>
  <Characters>22350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26218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2010</dc:creator>
  <cp:keywords/>
  <dc:description/>
  <cp:lastModifiedBy>Архів</cp:lastModifiedBy>
  <cp:revision>94</cp:revision>
  <dcterms:created xsi:type="dcterms:W3CDTF">2018-12-18T13:44:00Z</dcterms:created>
  <dcterms:modified xsi:type="dcterms:W3CDTF">2018-12-26T07:36:00Z</dcterms:modified>
</cp:coreProperties>
</file>