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376581" w14:textId="14D6CF92" w:rsidR="00CC4179" w:rsidRPr="009F3EAF" w:rsidRDefault="00CC4179" w:rsidP="00CC4179">
      <w:pPr>
        <w:shd w:val="clear" w:color="auto" w:fill="FFFFFF"/>
        <w:spacing w:after="0" w:line="240" w:lineRule="auto"/>
        <w:jc w:val="center"/>
        <w:rPr>
          <w:rFonts w:ascii="Times New Roman" w:eastAsia="Times New Roman" w:hAnsi="Times New Roman" w:cs="Times New Roman"/>
          <w:b/>
          <w:i/>
          <w:sz w:val="28"/>
          <w:szCs w:val="28"/>
          <w:lang w:val="uk-UA"/>
        </w:rPr>
      </w:pPr>
      <w:r w:rsidRPr="009F3EAF">
        <w:rPr>
          <w:rFonts w:ascii="Times New Roman" w:eastAsia="Times New Roman" w:hAnsi="Times New Roman" w:cs="Times New Roman"/>
          <w:b/>
          <w:i/>
          <w:sz w:val="28"/>
          <w:szCs w:val="28"/>
          <w:lang w:val="uk-UA"/>
        </w:rPr>
        <w:t>В області працюють освітні центри «До</w:t>
      </w:r>
      <w:r w:rsidR="006A19FF">
        <w:rPr>
          <w:rFonts w:ascii="Times New Roman" w:eastAsia="Times New Roman" w:hAnsi="Times New Roman" w:cs="Times New Roman"/>
          <w:b/>
          <w:i/>
          <w:sz w:val="28"/>
          <w:szCs w:val="28"/>
          <w:lang w:val="uk-UA"/>
        </w:rPr>
        <w:t>нбас-Україна» та «Крим-Україна»</w:t>
      </w:r>
    </w:p>
    <w:p w14:paraId="293DCF12" w14:textId="77777777" w:rsidR="00CC4179" w:rsidRPr="009F3EAF" w:rsidRDefault="00CC4179" w:rsidP="00CC4179">
      <w:pPr>
        <w:shd w:val="clear" w:color="auto" w:fill="FFFFFF"/>
        <w:spacing w:after="0" w:line="240" w:lineRule="auto"/>
        <w:jc w:val="center"/>
        <w:rPr>
          <w:rFonts w:ascii="Times New Roman" w:eastAsia="Times New Roman" w:hAnsi="Times New Roman" w:cs="Times New Roman"/>
          <w:sz w:val="28"/>
          <w:szCs w:val="28"/>
          <w:lang w:val="uk-UA"/>
        </w:rPr>
      </w:pPr>
    </w:p>
    <w:p w14:paraId="433DAAC6" w14:textId="77777777" w:rsidR="00450926" w:rsidRDefault="000640B4" w:rsidP="004459B0">
      <w:pPr>
        <w:shd w:val="clear" w:color="auto" w:fill="FFFFFF"/>
        <w:spacing w:after="0" w:line="240" w:lineRule="auto"/>
        <w:ind w:firstLine="567"/>
        <w:jc w:val="both"/>
        <w:rPr>
          <w:rFonts w:ascii="Times New Roman" w:eastAsia="Times New Roman" w:hAnsi="Times New Roman" w:cs="Times New Roman"/>
          <w:sz w:val="28"/>
          <w:szCs w:val="28"/>
          <w:lang w:val="uk-UA"/>
        </w:rPr>
      </w:pPr>
      <w:r w:rsidRPr="000640B4">
        <w:rPr>
          <w:rStyle w:val="ad"/>
          <w:rFonts w:ascii="Times New Roman" w:hAnsi="Times New Roman" w:cs="Times New Roman"/>
          <w:b w:val="0"/>
          <w:sz w:val="28"/>
          <w:szCs w:val="28"/>
          <w:lang w:val="uk-UA"/>
        </w:rPr>
        <w:t xml:space="preserve">Для забезпечення вступу абітурієнтів з тимчасово окупованих територій Донбасу та </w:t>
      </w:r>
      <w:r w:rsidR="00AC3DC6">
        <w:rPr>
          <w:rStyle w:val="ad"/>
          <w:rFonts w:ascii="Times New Roman" w:hAnsi="Times New Roman" w:cs="Times New Roman"/>
          <w:b w:val="0"/>
          <w:sz w:val="28"/>
          <w:szCs w:val="28"/>
          <w:lang w:val="uk-UA"/>
        </w:rPr>
        <w:t>А</w:t>
      </w:r>
      <w:r w:rsidR="00797DE6">
        <w:rPr>
          <w:rStyle w:val="ad"/>
          <w:rFonts w:ascii="Times New Roman" w:hAnsi="Times New Roman" w:cs="Times New Roman"/>
          <w:b w:val="0"/>
          <w:sz w:val="28"/>
          <w:szCs w:val="28"/>
          <w:lang w:val="uk-UA"/>
        </w:rPr>
        <w:t xml:space="preserve">втономної </w:t>
      </w:r>
      <w:r w:rsidR="00AC3DC6">
        <w:rPr>
          <w:rStyle w:val="ad"/>
          <w:rFonts w:ascii="Times New Roman" w:hAnsi="Times New Roman" w:cs="Times New Roman"/>
          <w:b w:val="0"/>
          <w:sz w:val="28"/>
          <w:szCs w:val="28"/>
          <w:lang w:val="uk-UA"/>
        </w:rPr>
        <w:t>Р</w:t>
      </w:r>
      <w:r w:rsidR="00797DE6">
        <w:rPr>
          <w:rStyle w:val="ad"/>
          <w:rFonts w:ascii="Times New Roman" w:hAnsi="Times New Roman" w:cs="Times New Roman"/>
          <w:b w:val="0"/>
          <w:sz w:val="28"/>
          <w:szCs w:val="28"/>
          <w:lang w:val="uk-UA"/>
        </w:rPr>
        <w:t>еспубліки</w:t>
      </w:r>
      <w:r w:rsidR="00AC3DC6">
        <w:rPr>
          <w:rStyle w:val="ad"/>
          <w:rFonts w:ascii="Times New Roman" w:hAnsi="Times New Roman" w:cs="Times New Roman"/>
          <w:b w:val="0"/>
          <w:sz w:val="28"/>
          <w:szCs w:val="28"/>
          <w:lang w:val="uk-UA"/>
        </w:rPr>
        <w:t xml:space="preserve"> </w:t>
      </w:r>
      <w:r w:rsidR="00AE63CF">
        <w:rPr>
          <w:rStyle w:val="ad"/>
          <w:rFonts w:ascii="Times New Roman" w:hAnsi="Times New Roman" w:cs="Times New Roman"/>
          <w:b w:val="0"/>
          <w:sz w:val="28"/>
          <w:szCs w:val="28"/>
          <w:lang w:val="uk-UA"/>
        </w:rPr>
        <w:t>Крим</w:t>
      </w:r>
      <w:r w:rsidRPr="000640B4">
        <w:rPr>
          <w:rStyle w:val="ad"/>
          <w:rFonts w:ascii="Times New Roman" w:hAnsi="Times New Roman" w:cs="Times New Roman"/>
          <w:b w:val="0"/>
          <w:sz w:val="28"/>
          <w:szCs w:val="28"/>
          <w:lang w:val="uk-UA"/>
        </w:rPr>
        <w:t xml:space="preserve"> </w:t>
      </w:r>
      <w:r w:rsidR="00AC3DC6">
        <w:rPr>
          <w:rStyle w:val="ad"/>
          <w:rFonts w:ascii="Times New Roman" w:hAnsi="Times New Roman" w:cs="Times New Roman"/>
          <w:b w:val="0"/>
          <w:sz w:val="28"/>
          <w:szCs w:val="28"/>
          <w:lang w:val="uk-UA"/>
        </w:rPr>
        <w:t>(м. </w:t>
      </w:r>
      <w:r w:rsidR="00AC3DC6" w:rsidRPr="009F3EAF">
        <w:rPr>
          <w:rStyle w:val="ad"/>
          <w:rFonts w:ascii="Times New Roman" w:hAnsi="Times New Roman" w:cs="Times New Roman"/>
          <w:b w:val="0"/>
          <w:sz w:val="28"/>
          <w:szCs w:val="28"/>
          <w:lang w:val="uk-UA"/>
        </w:rPr>
        <w:t>Севастополь)</w:t>
      </w:r>
      <w:r w:rsidR="00AC3DC6">
        <w:rPr>
          <w:rStyle w:val="ad"/>
          <w:rFonts w:ascii="Times New Roman" w:hAnsi="Times New Roman" w:cs="Times New Roman"/>
          <w:b w:val="0"/>
          <w:sz w:val="28"/>
          <w:szCs w:val="28"/>
          <w:lang w:val="uk-UA"/>
        </w:rPr>
        <w:t xml:space="preserve"> </w:t>
      </w:r>
      <w:r w:rsidRPr="000640B4">
        <w:rPr>
          <w:rStyle w:val="ad"/>
          <w:rFonts w:ascii="Times New Roman" w:hAnsi="Times New Roman" w:cs="Times New Roman"/>
          <w:b w:val="0"/>
          <w:sz w:val="28"/>
          <w:szCs w:val="28"/>
          <w:lang w:val="uk-UA"/>
        </w:rPr>
        <w:t xml:space="preserve">за спрощеною процедурою, розробленою Міністерством освіти і науки України, </w:t>
      </w:r>
      <w:r w:rsidR="001D26A3">
        <w:rPr>
          <w:rStyle w:val="ad"/>
          <w:rFonts w:ascii="Times New Roman" w:hAnsi="Times New Roman" w:cs="Times New Roman"/>
          <w:b w:val="0"/>
          <w:sz w:val="28"/>
          <w:szCs w:val="28"/>
          <w:lang w:val="uk-UA"/>
        </w:rPr>
        <w:t xml:space="preserve">на базі закладів вищої </w:t>
      </w:r>
      <w:r w:rsidR="00AD3016">
        <w:rPr>
          <w:rStyle w:val="ad"/>
          <w:rFonts w:ascii="Times New Roman" w:hAnsi="Times New Roman" w:cs="Times New Roman"/>
          <w:b w:val="0"/>
          <w:sz w:val="28"/>
          <w:szCs w:val="28"/>
          <w:lang w:val="uk-UA"/>
        </w:rPr>
        <w:t xml:space="preserve">та фахової передвищої </w:t>
      </w:r>
      <w:r w:rsidR="001D26A3">
        <w:rPr>
          <w:rStyle w:val="ad"/>
          <w:rFonts w:ascii="Times New Roman" w:hAnsi="Times New Roman" w:cs="Times New Roman"/>
          <w:b w:val="0"/>
          <w:sz w:val="28"/>
          <w:szCs w:val="28"/>
          <w:lang w:val="uk-UA"/>
        </w:rPr>
        <w:t>освіти</w:t>
      </w:r>
      <w:r w:rsidRPr="000640B4">
        <w:rPr>
          <w:rStyle w:val="ad"/>
          <w:rFonts w:ascii="Times New Roman" w:hAnsi="Times New Roman" w:cs="Times New Roman"/>
          <w:b w:val="0"/>
          <w:sz w:val="28"/>
          <w:szCs w:val="28"/>
          <w:lang w:val="uk-UA"/>
        </w:rPr>
        <w:t xml:space="preserve"> створені</w:t>
      </w:r>
      <w:r w:rsidR="001D26A3">
        <w:rPr>
          <w:rStyle w:val="ad"/>
          <w:rFonts w:ascii="Times New Roman" w:hAnsi="Times New Roman" w:cs="Times New Roman"/>
          <w:b w:val="0"/>
          <w:sz w:val="28"/>
          <w:szCs w:val="28"/>
          <w:lang w:val="uk-UA"/>
        </w:rPr>
        <w:t xml:space="preserve"> та функціонують</w:t>
      </w:r>
      <w:r w:rsidRPr="000640B4">
        <w:rPr>
          <w:rStyle w:val="ad"/>
          <w:rFonts w:ascii="Times New Roman" w:hAnsi="Times New Roman" w:cs="Times New Roman"/>
          <w:b w:val="0"/>
          <w:sz w:val="28"/>
          <w:szCs w:val="28"/>
          <w:lang w:val="uk-UA"/>
        </w:rPr>
        <w:t xml:space="preserve"> освітні центри «Донбас-Україна» та «Крим-Україна». </w:t>
      </w:r>
      <w:r w:rsidR="00450926">
        <w:rPr>
          <w:rStyle w:val="ad"/>
          <w:rFonts w:ascii="Times New Roman" w:hAnsi="Times New Roman" w:cs="Times New Roman"/>
          <w:b w:val="0"/>
          <w:sz w:val="28"/>
          <w:szCs w:val="28"/>
          <w:lang w:val="uk-UA"/>
        </w:rPr>
        <w:t>Їх перелік розміщено н</w:t>
      </w:r>
      <w:r w:rsidR="00450926">
        <w:rPr>
          <w:rFonts w:ascii="Times New Roman" w:eastAsia="Times New Roman" w:hAnsi="Times New Roman" w:cs="Times New Roman"/>
          <w:sz w:val="28"/>
          <w:szCs w:val="28"/>
          <w:lang w:val="uk-UA"/>
        </w:rPr>
        <w:t>а сайті Міністерства освіти і науки України.</w:t>
      </w:r>
    </w:p>
    <w:p w14:paraId="21DE98BC" w14:textId="2A18E4AD" w:rsidR="00C10311" w:rsidRPr="000545C4" w:rsidRDefault="00C10311" w:rsidP="00C10311">
      <w:pPr>
        <w:pStyle w:val="ab"/>
        <w:shd w:val="clear" w:color="auto" w:fill="FFFFFF"/>
        <w:spacing w:before="0" w:beforeAutospacing="0" w:after="0" w:afterAutospacing="0" w:line="287" w:lineRule="atLeast"/>
        <w:ind w:firstLine="567"/>
        <w:jc w:val="both"/>
        <w:textAlignment w:val="baseline"/>
        <w:rPr>
          <w:sz w:val="28"/>
          <w:szCs w:val="28"/>
          <w:lang w:val="uk-UA"/>
        </w:rPr>
      </w:pPr>
      <w:r w:rsidRPr="00C10311">
        <w:rPr>
          <w:sz w:val="28"/>
          <w:szCs w:val="28"/>
          <w:lang w:val="uk-UA"/>
        </w:rPr>
        <w:t>Для організації вступу до закладів вищої, фахової передвищої та професійної (професійно-технічної) освіти через освітні центри «Донбас-Україна» та «Крим-Україна» затверджено Порядок прийому осіб, які проживають на тимчасово окупованій території Автономної Республіки Крим та міста Севастополя, тимчасово окупованій території окремих районів Донецької та Луганської областей, території населених пунктів на лінії зіткнення</w:t>
      </w:r>
      <w:r w:rsidR="00BE5DF2">
        <w:rPr>
          <w:sz w:val="28"/>
          <w:szCs w:val="28"/>
          <w:lang w:val="uk-UA"/>
        </w:rPr>
        <w:t xml:space="preserve"> (далі – Порядок)</w:t>
      </w:r>
      <w:r w:rsidRPr="00C10311">
        <w:rPr>
          <w:sz w:val="28"/>
          <w:szCs w:val="28"/>
          <w:lang w:val="uk-UA"/>
        </w:rPr>
        <w:t>.</w:t>
      </w:r>
      <w:r w:rsidR="000545C4">
        <w:rPr>
          <w:sz w:val="28"/>
          <w:szCs w:val="28"/>
          <w:lang w:val="uk-UA"/>
        </w:rPr>
        <w:t xml:space="preserve"> </w:t>
      </w:r>
      <w:r w:rsidRPr="00C10311">
        <w:rPr>
          <w:sz w:val="28"/>
          <w:szCs w:val="28"/>
          <w:bdr w:val="none" w:sz="0" w:space="0" w:color="auto" w:frame="1"/>
          <w:lang w:val="uk-UA"/>
        </w:rPr>
        <w:t>Відповідний</w:t>
      </w:r>
      <w:r w:rsidRPr="00C10311">
        <w:rPr>
          <w:sz w:val="28"/>
          <w:szCs w:val="28"/>
          <w:bdr w:val="none" w:sz="0" w:space="0" w:color="auto" w:frame="1"/>
        </w:rPr>
        <w:t> </w:t>
      </w:r>
      <w:hyperlink r:id="rId5" w:history="1">
        <w:r w:rsidRPr="000545C4">
          <w:rPr>
            <w:rStyle w:val="ac"/>
            <w:color w:val="auto"/>
            <w:sz w:val="28"/>
            <w:szCs w:val="28"/>
            <w:u w:val="none"/>
            <w:bdr w:val="none" w:sz="0" w:space="0" w:color="auto" w:frame="1"/>
            <w:lang w:val="uk-UA"/>
          </w:rPr>
          <w:t>наказ</w:t>
        </w:r>
      </w:hyperlink>
      <w:r w:rsidRPr="00C10311">
        <w:rPr>
          <w:sz w:val="28"/>
          <w:szCs w:val="28"/>
          <w:bdr w:val="none" w:sz="0" w:space="0" w:color="auto" w:frame="1"/>
        </w:rPr>
        <w:t> </w:t>
      </w:r>
      <w:r w:rsidRPr="00C10311">
        <w:rPr>
          <w:sz w:val="28"/>
          <w:szCs w:val="28"/>
          <w:bdr w:val="none" w:sz="0" w:space="0" w:color="auto" w:frame="1"/>
          <w:lang w:val="uk-UA"/>
        </w:rPr>
        <w:t>Міністерства освіти і науки України від</w:t>
      </w:r>
      <w:r w:rsidR="00926A12">
        <w:rPr>
          <w:sz w:val="28"/>
          <w:szCs w:val="28"/>
          <w:bdr w:val="none" w:sz="0" w:space="0" w:color="auto" w:frame="1"/>
          <w:lang w:val="uk-UA"/>
        </w:rPr>
        <w:t xml:space="preserve"> </w:t>
      </w:r>
      <w:r w:rsidR="007763DA">
        <w:rPr>
          <w:sz w:val="28"/>
          <w:szCs w:val="28"/>
          <w:bdr w:val="none" w:sz="0" w:space="0" w:color="auto" w:frame="1"/>
          <w:lang w:val="uk-UA"/>
        </w:rPr>
        <w:t>0</w:t>
      </w:r>
      <w:r w:rsidRPr="00C10311">
        <w:rPr>
          <w:sz w:val="28"/>
          <w:szCs w:val="28"/>
          <w:bdr w:val="none" w:sz="0" w:space="0" w:color="auto" w:frame="1"/>
          <w:lang w:val="uk-UA"/>
        </w:rPr>
        <w:t xml:space="preserve">1 березня 2021 року </w:t>
      </w:r>
      <w:r w:rsidRPr="00C10311">
        <w:rPr>
          <w:sz w:val="28"/>
          <w:szCs w:val="28"/>
          <w:bdr w:val="none" w:sz="0" w:space="0" w:color="auto" w:frame="1"/>
        </w:rPr>
        <w:t> </w:t>
      </w:r>
      <w:r w:rsidRPr="00C10311">
        <w:rPr>
          <w:sz w:val="28"/>
          <w:szCs w:val="28"/>
          <w:bdr w:val="none" w:sz="0" w:space="0" w:color="auto" w:frame="1"/>
          <w:lang w:val="uk-UA"/>
        </w:rPr>
        <w:t>№ 271 зареєстровано в Міністерстві юстиції України 15 квітня 2021 року за № 505/36127</w:t>
      </w:r>
      <w:r w:rsidR="007763DA">
        <w:rPr>
          <w:sz w:val="28"/>
          <w:szCs w:val="28"/>
          <w:bdr w:val="none" w:sz="0" w:space="0" w:color="auto" w:frame="1"/>
          <w:lang w:val="uk-UA"/>
        </w:rPr>
        <w:t xml:space="preserve"> (</w:t>
      </w:r>
      <w:r w:rsidR="007763DA" w:rsidRPr="007763DA">
        <w:rPr>
          <w:sz w:val="28"/>
          <w:szCs w:val="28"/>
          <w:lang w:val="uk-UA"/>
        </w:rPr>
        <w:t>в редакції наказу</w:t>
      </w:r>
      <w:r w:rsidR="001D2769">
        <w:rPr>
          <w:sz w:val="28"/>
          <w:szCs w:val="28"/>
          <w:lang w:val="uk-UA"/>
        </w:rPr>
        <w:t xml:space="preserve"> </w:t>
      </w:r>
      <w:r w:rsidR="007763DA" w:rsidRPr="007763DA">
        <w:rPr>
          <w:sz w:val="28"/>
          <w:szCs w:val="28"/>
          <w:lang w:val="uk-UA"/>
        </w:rPr>
        <w:t>Міністерства освіти</w:t>
      </w:r>
      <w:r w:rsidR="00BE5DF2">
        <w:rPr>
          <w:sz w:val="28"/>
          <w:szCs w:val="28"/>
          <w:lang w:val="uk-UA"/>
        </w:rPr>
        <w:t xml:space="preserve"> і науки України від </w:t>
      </w:r>
      <w:r w:rsidR="007763DA">
        <w:rPr>
          <w:sz w:val="28"/>
          <w:szCs w:val="28"/>
          <w:lang w:val="uk-UA"/>
        </w:rPr>
        <w:t>10 серпня 2022 року № 726)</w:t>
      </w:r>
      <w:r w:rsidR="00163FEA" w:rsidRPr="007763DA">
        <w:rPr>
          <w:sz w:val="28"/>
          <w:szCs w:val="28"/>
          <w:lang w:val="uk-UA"/>
        </w:rPr>
        <w:t xml:space="preserve"> (далі – Наказ)</w:t>
      </w:r>
      <w:r w:rsidRPr="007763DA">
        <w:rPr>
          <w:sz w:val="28"/>
          <w:szCs w:val="28"/>
          <w:lang w:val="uk-UA"/>
        </w:rPr>
        <w:t xml:space="preserve">. </w:t>
      </w:r>
    </w:p>
    <w:p w14:paraId="0FF65B80" w14:textId="73ED50A7" w:rsidR="000D7E2B" w:rsidRPr="000D7E2B" w:rsidRDefault="000D7E2B" w:rsidP="00163FEA">
      <w:pPr>
        <w:shd w:val="clear" w:color="auto" w:fill="FFFFFF"/>
        <w:spacing w:after="0" w:line="272" w:lineRule="atLeast"/>
        <w:ind w:firstLine="567"/>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Порядок </w:t>
      </w:r>
      <w:r w:rsidRPr="000D7E2B">
        <w:rPr>
          <w:rFonts w:ascii="Times New Roman" w:eastAsia="Times New Roman" w:hAnsi="Times New Roman" w:cs="Times New Roman"/>
          <w:sz w:val="28"/>
          <w:szCs w:val="28"/>
          <w:lang w:val="uk-UA"/>
        </w:rPr>
        <w:t xml:space="preserve">визначає особливості отримання документів про загальну середню освіту та особливі умови прийому для здобуття вищої, фахової </w:t>
      </w:r>
      <w:proofErr w:type="spellStart"/>
      <w:r w:rsidRPr="000D7E2B">
        <w:rPr>
          <w:rFonts w:ascii="Times New Roman" w:eastAsia="Times New Roman" w:hAnsi="Times New Roman" w:cs="Times New Roman"/>
          <w:sz w:val="28"/>
          <w:szCs w:val="28"/>
          <w:lang w:val="uk-UA"/>
        </w:rPr>
        <w:t>передвищої</w:t>
      </w:r>
      <w:proofErr w:type="spellEnd"/>
      <w:r w:rsidRPr="000D7E2B">
        <w:rPr>
          <w:rFonts w:ascii="Times New Roman" w:eastAsia="Times New Roman" w:hAnsi="Times New Roman" w:cs="Times New Roman"/>
          <w:sz w:val="28"/>
          <w:szCs w:val="28"/>
          <w:lang w:val="uk-UA"/>
        </w:rPr>
        <w:t xml:space="preserve"> освіти, професійної</w:t>
      </w:r>
      <w:r w:rsidR="008A5409">
        <w:rPr>
          <w:rFonts w:ascii="Times New Roman" w:eastAsia="Times New Roman" w:hAnsi="Times New Roman" w:cs="Times New Roman"/>
          <w:sz w:val="28"/>
          <w:szCs w:val="28"/>
          <w:lang w:val="uk-UA"/>
        </w:rPr>
        <w:t xml:space="preserve"> (професійно-технічної) освіти </w:t>
      </w:r>
      <w:r w:rsidRPr="000D7E2B">
        <w:rPr>
          <w:rFonts w:ascii="Times New Roman" w:eastAsia="Times New Roman" w:hAnsi="Times New Roman" w:cs="Times New Roman"/>
          <w:sz w:val="28"/>
          <w:szCs w:val="28"/>
          <w:lang w:val="uk-UA"/>
        </w:rPr>
        <w:t>особами, які проживають на територіях, де неможливо забезпечити виконання стандартів освіти України та/або стабільний освітній процес, із наданням можливості вступати у межах встановлених квот прийому до закладів освіти України.</w:t>
      </w:r>
    </w:p>
    <w:p w14:paraId="2DC82A65" w14:textId="4F1031C0" w:rsidR="00240C51" w:rsidRPr="00240C51" w:rsidRDefault="00240C51" w:rsidP="00240C51">
      <w:pPr>
        <w:pStyle w:val="rvps2"/>
        <w:shd w:val="clear" w:color="auto" w:fill="FFFFFF"/>
        <w:spacing w:before="0" w:beforeAutospacing="0" w:after="0" w:afterAutospacing="0"/>
        <w:ind w:firstLine="448"/>
        <w:jc w:val="both"/>
        <w:rPr>
          <w:sz w:val="28"/>
          <w:szCs w:val="28"/>
          <w:lang w:val="uk-UA" w:eastAsia="en-US"/>
        </w:rPr>
      </w:pPr>
      <w:r>
        <w:rPr>
          <w:sz w:val="28"/>
          <w:szCs w:val="28"/>
          <w:lang w:val="uk-UA" w:eastAsia="en-US"/>
        </w:rPr>
        <w:t>Освітні ц</w:t>
      </w:r>
      <w:r w:rsidRPr="00240C51">
        <w:rPr>
          <w:sz w:val="28"/>
          <w:szCs w:val="28"/>
          <w:lang w:val="uk-UA" w:eastAsia="en-US"/>
        </w:rPr>
        <w:t>ентри:</w:t>
      </w:r>
    </w:p>
    <w:p w14:paraId="730F3550" w14:textId="77777777" w:rsidR="00240C51" w:rsidRPr="00240C51" w:rsidRDefault="00240C51" w:rsidP="00240C51">
      <w:pPr>
        <w:pStyle w:val="rvps2"/>
        <w:shd w:val="clear" w:color="auto" w:fill="FFFFFF"/>
        <w:spacing w:before="0" w:beforeAutospacing="0" w:after="0" w:afterAutospacing="0"/>
        <w:ind w:firstLine="448"/>
        <w:jc w:val="both"/>
        <w:rPr>
          <w:sz w:val="28"/>
          <w:szCs w:val="28"/>
          <w:lang w:val="uk-UA" w:eastAsia="en-US"/>
        </w:rPr>
      </w:pPr>
      <w:bookmarkStart w:id="0" w:name="n160"/>
      <w:bookmarkEnd w:id="0"/>
      <w:r w:rsidRPr="00240C51">
        <w:rPr>
          <w:sz w:val="28"/>
          <w:szCs w:val="28"/>
          <w:lang w:val="uk-UA" w:eastAsia="en-US"/>
        </w:rPr>
        <w:t>надають консультації та сприяють в оформленні декларації заявника;</w:t>
      </w:r>
    </w:p>
    <w:p w14:paraId="297D28FD" w14:textId="77777777" w:rsidR="00240C51" w:rsidRPr="00240C51" w:rsidRDefault="00240C51" w:rsidP="00240C51">
      <w:pPr>
        <w:pStyle w:val="rvps2"/>
        <w:shd w:val="clear" w:color="auto" w:fill="FFFFFF"/>
        <w:spacing w:before="0" w:beforeAutospacing="0" w:after="0" w:afterAutospacing="0"/>
        <w:ind w:firstLine="448"/>
        <w:jc w:val="both"/>
        <w:rPr>
          <w:sz w:val="28"/>
          <w:szCs w:val="28"/>
          <w:lang w:val="uk-UA" w:eastAsia="en-US"/>
        </w:rPr>
      </w:pPr>
      <w:bookmarkStart w:id="1" w:name="n161"/>
      <w:bookmarkEnd w:id="1"/>
      <w:r w:rsidRPr="00240C51">
        <w:rPr>
          <w:sz w:val="28"/>
          <w:szCs w:val="28"/>
          <w:lang w:val="uk-UA" w:eastAsia="en-US"/>
        </w:rPr>
        <w:t>забезпечують консультування заявника щодо річного оцінювання (зразки тестових завдань, онлайн курсів, очних консультацій тощо);</w:t>
      </w:r>
    </w:p>
    <w:p w14:paraId="419A2D2E" w14:textId="77777777" w:rsidR="00240C51" w:rsidRPr="00240C51" w:rsidRDefault="00240C51" w:rsidP="00240C51">
      <w:pPr>
        <w:pStyle w:val="rvps2"/>
        <w:shd w:val="clear" w:color="auto" w:fill="FFFFFF"/>
        <w:spacing w:before="0" w:beforeAutospacing="0" w:after="0" w:afterAutospacing="0"/>
        <w:ind w:firstLine="448"/>
        <w:jc w:val="both"/>
        <w:rPr>
          <w:sz w:val="28"/>
          <w:szCs w:val="28"/>
          <w:lang w:val="uk-UA" w:eastAsia="en-US"/>
        </w:rPr>
      </w:pPr>
      <w:bookmarkStart w:id="2" w:name="n162"/>
      <w:bookmarkEnd w:id="2"/>
      <w:r w:rsidRPr="00240C51">
        <w:rPr>
          <w:sz w:val="28"/>
          <w:szCs w:val="28"/>
          <w:lang w:val="uk-UA" w:eastAsia="en-US"/>
        </w:rPr>
        <w:t>сприяють проведенню річного оцінювання та державної підсумкової атестації заявника з української мови та історії України, видачі йому документів державного зразка про базову середню освіту або повну загальну середню освіту (здійснюється уповноваженим закладом загальної середньої освіти);</w:t>
      </w:r>
    </w:p>
    <w:p w14:paraId="52C40B30" w14:textId="77777777" w:rsidR="00240C51" w:rsidRPr="00240C51" w:rsidRDefault="00240C51" w:rsidP="00240C51">
      <w:pPr>
        <w:pStyle w:val="rvps2"/>
        <w:shd w:val="clear" w:color="auto" w:fill="FFFFFF"/>
        <w:spacing w:before="0" w:beforeAutospacing="0" w:after="0" w:afterAutospacing="0"/>
        <w:ind w:firstLine="448"/>
        <w:jc w:val="both"/>
        <w:rPr>
          <w:sz w:val="28"/>
          <w:szCs w:val="28"/>
          <w:lang w:val="uk-UA" w:eastAsia="en-US"/>
        </w:rPr>
      </w:pPr>
      <w:bookmarkStart w:id="3" w:name="n163"/>
      <w:bookmarkEnd w:id="3"/>
      <w:r w:rsidRPr="00240C51">
        <w:rPr>
          <w:sz w:val="28"/>
          <w:szCs w:val="28"/>
          <w:lang w:val="uk-UA" w:eastAsia="en-US"/>
        </w:rPr>
        <w:t xml:space="preserve">організовують оформлення документів заявника як вступника, проведення вступного випробування (вступних випробувань) до закладу освіти та (в разі проходження конкурсного відбору) надання рекомендації для вступу до закладів вищої або фахової </w:t>
      </w:r>
      <w:proofErr w:type="spellStart"/>
      <w:r w:rsidRPr="00240C51">
        <w:rPr>
          <w:sz w:val="28"/>
          <w:szCs w:val="28"/>
          <w:lang w:val="uk-UA" w:eastAsia="en-US"/>
        </w:rPr>
        <w:t>передвищої</w:t>
      </w:r>
      <w:proofErr w:type="spellEnd"/>
      <w:r w:rsidRPr="00240C51">
        <w:rPr>
          <w:sz w:val="28"/>
          <w:szCs w:val="28"/>
          <w:lang w:val="uk-UA" w:eastAsia="en-US"/>
        </w:rPr>
        <w:t xml:space="preserve"> освіти (здійснюється базовим закладом освіти), до закладів професійної (професійно-технічної) освіти;</w:t>
      </w:r>
    </w:p>
    <w:p w14:paraId="45EE033C" w14:textId="77777777" w:rsidR="00240C51" w:rsidRPr="00240C51" w:rsidRDefault="00240C51" w:rsidP="00240C51">
      <w:pPr>
        <w:pStyle w:val="rvps2"/>
        <w:shd w:val="clear" w:color="auto" w:fill="FFFFFF"/>
        <w:spacing w:before="0" w:beforeAutospacing="0" w:after="0" w:afterAutospacing="0"/>
        <w:ind w:firstLine="448"/>
        <w:jc w:val="both"/>
        <w:rPr>
          <w:sz w:val="28"/>
          <w:szCs w:val="28"/>
          <w:lang w:val="uk-UA" w:eastAsia="en-US"/>
        </w:rPr>
      </w:pPr>
      <w:bookmarkStart w:id="4" w:name="n164"/>
      <w:bookmarkEnd w:id="4"/>
      <w:r w:rsidRPr="00240C51">
        <w:rPr>
          <w:sz w:val="28"/>
          <w:szCs w:val="28"/>
          <w:lang w:val="uk-UA" w:eastAsia="en-US"/>
        </w:rPr>
        <w:t>сприяють поселенню заявника на час проходження річного оцінювання, державної підсумкової атестації та проведення вступного випробування до гуртожитку закладу освіти;</w:t>
      </w:r>
    </w:p>
    <w:p w14:paraId="56FEE39F" w14:textId="77777777" w:rsidR="00240C51" w:rsidRPr="00240C51" w:rsidRDefault="00240C51" w:rsidP="00240C51">
      <w:pPr>
        <w:pStyle w:val="rvps2"/>
        <w:shd w:val="clear" w:color="auto" w:fill="FFFFFF"/>
        <w:spacing w:before="0" w:beforeAutospacing="0" w:after="0" w:afterAutospacing="0"/>
        <w:ind w:firstLine="448"/>
        <w:jc w:val="both"/>
        <w:rPr>
          <w:sz w:val="28"/>
          <w:szCs w:val="28"/>
          <w:lang w:val="uk-UA" w:eastAsia="en-US"/>
        </w:rPr>
      </w:pPr>
      <w:bookmarkStart w:id="5" w:name="n165"/>
      <w:bookmarkEnd w:id="5"/>
      <w:r w:rsidRPr="00240C51">
        <w:rPr>
          <w:sz w:val="28"/>
          <w:szCs w:val="28"/>
          <w:lang w:val="uk-UA" w:eastAsia="en-US"/>
        </w:rPr>
        <w:t>сприяють отриманню заявником документів, що посвідчують особу;</w:t>
      </w:r>
    </w:p>
    <w:p w14:paraId="0B6F27E7" w14:textId="77777777" w:rsidR="00240C51" w:rsidRPr="00240C51" w:rsidRDefault="00240C51" w:rsidP="00240C51">
      <w:pPr>
        <w:pStyle w:val="rvps2"/>
        <w:shd w:val="clear" w:color="auto" w:fill="FFFFFF"/>
        <w:spacing w:before="0" w:beforeAutospacing="0" w:after="0" w:afterAutospacing="0"/>
        <w:ind w:firstLine="448"/>
        <w:jc w:val="both"/>
        <w:rPr>
          <w:sz w:val="28"/>
          <w:szCs w:val="28"/>
          <w:lang w:val="uk-UA" w:eastAsia="en-US"/>
        </w:rPr>
      </w:pPr>
      <w:bookmarkStart w:id="6" w:name="n166"/>
      <w:bookmarkEnd w:id="6"/>
      <w:r w:rsidRPr="00240C51">
        <w:rPr>
          <w:sz w:val="28"/>
          <w:szCs w:val="28"/>
          <w:lang w:val="uk-UA" w:eastAsia="en-US"/>
        </w:rPr>
        <w:t>забезпечують консультування заявника щодо можливості навчання на підготовчих курсах.</w:t>
      </w:r>
    </w:p>
    <w:p w14:paraId="24957481" w14:textId="63775CAB" w:rsidR="00136548" w:rsidRPr="0052238D" w:rsidRDefault="00136548" w:rsidP="00136548">
      <w:pPr>
        <w:spacing w:after="0"/>
        <w:ind w:firstLine="567"/>
        <w:jc w:val="both"/>
        <w:rPr>
          <w:rStyle w:val="ad"/>
          <w:rFonts w:ascii="Times New Roman" w:hAnsi="Times New Roman" w:cs="Times New Roman"/>
          <w:b w:val="0"/>
          <w:sz w:val="28"/>
          <w:szCs w:val="28"/>
          <w:lang w:val="uk-UA"/>
        </w:rPr>
      </w:pPr>
      <w:r>
        <w:rPr>
          <w:rStyle w:val="ad"/>
          <w:rFonts w:ascii="Times New Roman" w:hAnsi="Times New Roman" w:cs="Times New Roman"/>
          <w:b w:val="0"/>
          <w:sz w:val="28"/>
          <w:szCs w:val="28"/>
          <w:lang w:val="uk-UA"/>
        </w:rPr>
        <w:t>Відповідно до Наказу т</w:t>
      </w:r>
      <w:r w:rsidRPr="00163FEA">
        <w:rPr>
          <w:rStyle w:val="ad"/>
          <w:rFonts w:ascii="Times New Roman" w:hAnsi="Times New Roman" w:cs="Times New Roman"/>
          <w:b w:val="0"/>
          <w:sz w:val="28"/>
          <w:szCs w:val="28"/>
          <w:lang w:val="uk-UA"/>
        </w:rPr>
        <w:t xml:space="preserve">ермін роботи центрів: </w:t>
      </w:r>
      <w:r w:rsidRPr="007D410E">
        <w:rPr>
          <w:rStyle w:val="ad"/>
          <w:rFonts w:ascii="Times New Roman" w:hAnsi="Times New Roman" w:cs="Times New Roman"/>
          <w:sz w:val="28"/>
          <w:szCs w:val="28"/>
          <w:lang w:val="uk-UA"/>
        </w:rPr>
        <w:t xml:space="preserve">з  </w:t>
      </w:r>
      <w:r w:rsidRPr="00BD6628">
        <w:rPr>
          <w:rStyle w:val="ad"/>
          <w:rFonts w:ascii="Times New Roman" w:hAnsi="Times New Roman" w:cs="Times New Roman"/>
          <w:sz w:val="28"/>
          <w:szCs w:val="28"/>
          <w:lang w:val="uk-UA"/>
        </w:rPr>
        <w:t>01 червня до 30 вересня.</w:t>
      </w:r>
      <w:r w:rsidRPr="00163FEA">
        <w:rPr>
          <w:rStyle w:val="ad"/>
          <w:rFonts w:ascii="Times New Roman" w:hAnsi="Times New Roman" w:cs="Times New Roman"/>
          <w:b w:val="0"/>
          <w:sz w:val="28"/>
          <w:szCs w:val="28"/>
          <w:lang w:val="uk-UA"/>
        </w:rPr>
        <w:t>.</w:t>
      </w:r>
      <w:r w:rsidRPr="0052238D">
        <w:rPr>
          <w:rStyle w:val="ad"/>
          <w:rFonts w:ascii="Times New Roman" w:hAnsi="Times New Roman" w:cs="Times New Roman"/>
          <w:b w:val="0"/>
          <w:sz w:val="28"/>
          <w:szCs w:val="28"/>
          <w:lang w:val="uk-UA"/>
        </w:rPr>
        <w:t> </w:t>
      </w:r>
    </w:p>
    <w:p w14:paraId="12CF9690" w14:textId="512BC1D7" w:rsidR="009329AB" w:rsidRDefault="00163FEA" w:rsidP="009329AB">
      <w:pPr>
        <w:shd w:val="clear" w:color="auto" w:fill="FFFFFF"/>
        <w:spacing w:after="0" w:line="272" w:lineRule="atLeast"/>
        <w:ind w:firstLine="567"/>
        <w:jc w:val="both"/>
        <w:rPr>
          <w:rFonts w:ascii="Times New Roman" w:eastAsia="Times New Roman" w:hAnsi="Times New Roman" w:cs="Times New Roman"/>
          <w:sz w:val="28"/>
          <w:szCs w:val="28"/>
          <w:lang w:val="uk-UA"/>
        </w:rPr>
      </w:pPr>
      <w:r w:rsidRPr="009F3EAF">
        <w:rPr>
          <w:rStyle w:val="ad"/>
          <w:rFonts w:ascii="Times New Roman" w:hAnsi="Times New Roman" w:cs="Times New Roman"/>
          <w:b w:val="0"/>
          <w:sz w:val="28"/>
          <w:szCs w:val="28"/>
          <w:bdr w:val="none" w:sz="0" w:space="0" w:color="auto" w:frame="1"/>
          <w:shd w:val="clear" w:color="auto" w:fill="FFFFFF"/>
          <w:lang w:val="uk-UA"/>
        </w:rPr>
        <w:t xml:space="preserve">У Чернігівській області такі центри працюють на базі </w:t>
      </w:r>
      <w:r w:rsidRPr="009F3EAF">
        <w:rPr>
          <w:rFonts w:ascii="Times New Roman" w:eastAsia="Times New Roman" w:hAnsi="Times New Roman" w:cs="Times New Roman"/>
          <w:b/>
          <w:sz w:val="28"/>
          <w:szCs w:val="28"/>
          <w:lang w:val="uk-UA"/>
        </w:rPr>
        <w:t>Національного університету «Чернігівський колегіум» імені Т. Г. Шевченка</w:t>
      </w:r>
      <w:r>
        <w:rPr>
          <w:rFonts w:ascii="Times New Roman" w:eastAsia="Times New Roman" w:hAnsi="Times New Roman" w:cs="Times New Roman"/>
          <w:b/>
          <w:sz w:val="28"/>
          <w:szCs w:val="28"/>
          <w:lang w:val="uk-UA"/>
        </w:rPr>
        <w:t>, Національного університету «Чернігівська політехніка» та Ніжинського державного університету імені Миколи Гоголя</w:t>
      </w:r>
      <w:r w:rsidRPr="009F3EAF">
        <w:rPr>
          <w:rFonts w:ascii="Times New Roman" w:eastAsia="Times New Roman" w:hAnsi="Times New Roman" w:cs="Times New Roman"/>
          <w:b/>
          <w:sz w:val="28"/>
          <w:szCs w:val="28"/>
          <w:lang w:val="uk-UA"/>
        </w:rPr>
        <w:t>.</w:t>
      </w:r>
      <w:r w:rsidRPr="009F3EAF">
        <w:rPr>
          <w:rFonts w:ascii="Times New Roman" w:eastAsia="Times New Roman" w:hAnsi="Times New Roman" w:cs="Times New Roman"/>
          <w:sz w:val="28"/>
          <w:szCs w:val="28"/>
          <w:lang w:val="uk-UA"/>
        </w:rPr>
        <w:t xml:space="preserve"> </w:t>
      </w:r>
    </w:p>
    <w:p w14:paraId="5924B409" w14:textId="77777777" w:rsidR="009329AB" w:rsidRDefault="009329AB" w:rsidP="009329AB">
      <w:pPr>
        <w:shd w:val="clear" w:color="auto" w:fill="FFFFFF"/>
        <w:spacing w:after="0" w:line="272" w:lineRule="atLeast"/>
        <w:ind w:firstLine="567"/>
        <w:jc w:val="both"/>
        <w:rPr>
          <w:rFonts w:ascii="Times New Roman" w:eastAsia="Times New Roman" w:hAnsi="Times New Roman" w:cs="Times New Roman"/>
          <w:sz w:val="28"/>
          <w:szCs w:val="28"/>
          <w:lang w:val="uk-UA"/>
        </w:rPr>
      </w:pPr>
    </w:p>
    <w:p w14:paraId="4010859E" w14:textId="538314BA" w:rsidR="00D90F6C" w:rsidRDefault="00D90F6C" w:rsidP="009329AB">
      <w:pPr>
        <w:shd w:val="clear" w:color="auto" w:fill="FFFFFF"/>
        <w:spacing w:after="0" w:line="272" w:lineRule="atLeast"/>
        <w:ind w:firstLine="567"/>
        <w:jc w:val="both"/>
        <w:rPr>
          <w:rFonts w:ascii="Times New Roman" w:eastAsia="Times New Roman" w:hAnsi="Times New Roman" w:cs="Times New Roman"/>
          <w:sz w:val="28"/>
          <w:szCs w:val="28"/>
          <w:lang w:val="uk-UA"/>
        </w:rPr>
      </w:pPr>
    </w:p>
    <w:tbl>
      <w:tblPr>
        <w:tblStyle w:val="aa"/>
        <w:tblW w:w="10343" w:type="dxa"/>
        <w:jc w:val="center"/>
        <w:tblLook w:val="04A0" w:firstRow="1" w:lastRow="0" w:firstColumn="1" w:lastColumn="0" w:noHBand="0" w:noVBand="1"/>
      </w:tblPr>
      <w:tblGrid>
        <w:gridCol w:w="535"/>
        <w:gridCol w:w="3571"/>
        <w:gridCol w:w="3119"/>
        <w:gridCol w:w="3118"/>
      </w:tblGrid>
      <w:tr w:rsidR="006A19FF" w:rsidRPr="00384FE3" w14:paraId="31E906D0" w14:textId="77777777" w:rsidTr="00817E7A">
        <w:trPr>
          <w:jc w:val="center"/>
        </w:trPr>
        <w:tc>
          <w:tcPr>
            <w:tcW w:w="535" w:type="dxa"/>
          </w:tcPr>
          <w:p w14:paraId="40CFC9FC" w14:textId="77777777" w:rsidR="006A19FF" w:rsidRPr="00384FE3" w:rsidRDefault="006A19FF" w:rsidP="0088560C">
            <w:pPr>
              <w:pStyle w:val="ab"/>
              <w:spacing w:before="0" w:beforeAutospacing="0" w:after="0" w:afterAutospacing="0"/>
              <w:jc w:val="center"/>
              <w:textAlignment w:val="baseline"/>
              <w:rPr>
                <w:b/>
                <w:i/>
                <w:sz w:val="26"/>
                <w:szCs w:val="26"/>
                <w:lang w:val="uk-UA"/>
              </w:rPr>
            </w:pPr>
            <w:r w:rsidRPr="00384FE3">
              <w:rPr>
                <w:b/>
                <w:i/>
                <w:sz w:val="26"/>
                <w:szCs w:val="26"/>
                <w:lang w:val="uk-UA"/>
              </w:rPr>
              <w:t>№</w:t>
            </w:r>
          </w:p>
          <w:p w14:paraId="7E84A0CF" w14:textId="77777777" w:rsidR="006A19FF" w:rsidRPr="00384FE3" w:rsidRDefault="006A19FF" w:rsidP="0088560C">
            <w:pPr>
              <w:pStyle w:val="ab"/>
              <w:spacing w:before="0" w:beforeAutospacing="0" w:after="0" w:afterAutospacing="0"/>
              <w:jc w:val="center"/>
              <w:textAlignment w:val="baseline"/>
              <w:rPr>
                <w:b/>
                <w:i/>
                <w:sz w:val="26"/>
                <w:szCs w:val="26"/>
                <w:lang w:val="uk-UA"/>
              </w:rPr>
            </w:pPr>
            <w:r w:rsidRPr="00384FE3">
              <w:rPr>
                <w:b/>
                <w:i/>
                <w:sz w:val="26"/>
                <w:szCs w:val="26"/>
                <w:lang w:val="uk-UA"/>
              </w:rPr>
              <w:t>з/п</w:t>
            </w:r>
          </w:p>
        </w:tc>
        <w:tc>
          <w:tcPr>
            <w:tcW w:w="3571" w:type="dxa"/>
          </w:tcPr>
          <w:p w14:paraId="411A245A" w14:textId="77777777" w:rsidR="006A19FF" w:rsidRPr="00384FE3" w:rsidRDefault="006A19FF" w:rsidP="0088560C">
            <w:pPr>
              <w:pStyle w:val="ab"/>
              <w:spacing w:before="0" w:beforeAutospacing="0" w:after="0" w:afterAutospacing="0"/>
              <w:ind w:hanging="251"/>
              <w:jc w:val="center"/>
              <w:textAlignment w:val="baseline"/>
              <w:rPr>
                <w:b/>
                <w:i/>
                <w:sz w:val="26"/>
                <w:szCs w:val="26"/>
                <w:lang w:val="uk-UA"/>
              </w:rPr>
            </w:pPr>
            <w:r w:rsidRPr="00384FE3">
              <w:rPr>
                <w:b/>
                <w:i/>
                <w:sz w:val="26"/>
                <w:szCs w:val="26"/>
                <w:lang w:val="uk-UA"/>
              </w:rPr>
              <w:t xml:space="preserve">Назва закладу вищої </w:t>
            </w:r>
            <w:r>
              <w:rPr>
                <w:b/>
                <w:i/>
                <w:sz w:val="26"/>
                <w:szCs w:val="26"/>
                <w:lang w:val="uk-UA"/>
              </w:rPr>
              <w:t>або</w:t>
            </w:r>
            <w:r w:rsidRPr="00384FE3">
              <w:rPr>
                <w:b/>
                <w:i/>
                <w:sz w:val="26"/>
                <w:szCs w:val="26"/>
                <w:lang w:val="uk-UA"/>
              </w:rPr>
              <w:t xml:space="preserve"> фахової передвищої освіти</w:t>
            </w:r>
          </w:p>
        </w:tc>
        <w:tc>
          <w:tcPr>
            <w:tcW w:w="3119" w:type="dxa"/>
          </w:tcPr>
          <w:p w14:paraId="22F173FA" w14:textId="4A8E2BFC" w:rsidR="006A19FF" w:rsidRDefault="006A19FF" w:rsidP="0088560C">
            <w:pPr>
              <w:pStyle w:val="ab"/>
              <w:spacing w:before="0" w:beforeAutospacing="0" w:after="0" w:afterAutospacing="0"/>
              <w:jc w:val="center"/>
              <w:textAlignment w:val="baseline"/>
              <w:rPr>
                <w:b/>
                <w:i/>
                <w:sz w:val="26"/>
                <w:szCs w:val="26"/>
                <w:lang w:val="uk-UA"/>
              </w:rPr>
            </w:pPr>
            <w:r>
              <w:rPr>
                <w:b/>
                <w:i/>
                <w:sz w:val="26"/>
                <w:szCs w:val="26"/>
                <w:lang w:val="uk-UA"/>
              </w:rPr>
              <w:t>Відповідальна особа за роботу освітн</w:t>
            </w:r>
            <w:r w:rsidR="000C62D4">
              <w:rPr>
                <w:b/>
                <w:i/>
                <w:sz w:val="26"/>
                <w:szCs w:val="26"/>
                <w:lang w:val="uk-UA"/>
              </w:rPr>
              <w:t xml:space="preserve">іх </w:t>
            </w:r>
            <w:r>
              <w:rPr>
                <w:b/>
                <w:i/>
                <w:sz w:val="26"/>
                <w:szCs w:val="26"/>
                <w:lang w:val="uk-UA"/>
              </w:rPr>
              <w:t>центр</w:t>
            </w:r>
            <w:r w:rsidR="000C62D4">
              <w:rPr>
                <w:b/>
                <w:i/>
                <w:sz w:val="26"/>
                <w:szCs w:val="26"/>
                <w:lang w:val="uk-UA"/>
              </w:rPr>
              <w:t>ів</w:t>
            </w:r>
            <w:r>
              <w:rPr>
                <w:b/>
                <w:i/>
                <w:sz w:val="26"/>
                <w:szCs w:val="26"/>
                <w:lang w:val="uk-UA"/>
              </w:rPr>
              <w:t xml:space="preserve"> </w:t>
            </w:r>
          </w:p>
          <w:p w14:paraId="63C11294" w14:textId="77777777" w:rsidR="000C62D4" w:rsidRDefault="006A19FF" w:rsidP="0088560C">
            <w:pPr>
              <w:pStyle w:val="ab"/>
              <w:spacing w:before="0" w:beforeAutospacing="0" w:after="0" w:afterAutospacing="0"/>
              <w:jc w:val="center"/>
              <w:textAlignment w:val="baseline"/>
              <w:rPr>
                <w:b/>
                <w:i/>
                <w:sz w:val="26"/>
                <w:szCs w:val="26"/>
                <w:lang w:val="uk-UA"/>
              </w:rPr>
            </w:pPr>
            <w:r>
              <w:rPr>
                <w:b/>
                <w:i/>
                <w:sz w:val="26"/>
                <w:szCs w:val="26"/>
                <w:lang w:val="uk-UA"/>
              </w:rPr>
              <w:t>«Крим-Україна»</w:t>
            </w:r>
            <w:r w:rsidR="000C62D4">
              <w:rPr>
                <w:b/>
                <w:i/>
                <w:sz w:val="26"/>
                <w:szCs w:val="26"/>
                <w:lang w:val="uk-UA"/>
              </w:rPr>
              <w:t xml:space="preserve"> та «Донбас-Україна»</w:t>
            </w:r>
          </w:p>
          <w:p w14:paraId="23FB0B26" w14:textId="00EB73AB" w:rsidR="006A19FF" w:rsidRPr="00384FE3" w:rsidRDefault="006A19FF" w:rsidP="0088560C">
            <w:pPr>
              <w:pStyle w:val="ab"/>
              <w:spacing w:before="0" w:beforeAutospacing="0" w:after="0" w:afterAutospacing="0"/>
              <w:jc w:val="center"/>
              <w:textAlignment w:val="baseline"/>
              <w:rPr>
                <w:b/>
                <w:i/>
                <w:sz w:val="26"/>
                <w:szCs w:val="26"/>
                <w:lang w:val="uk-UA"/>
              </w:rPr>
            </w:pPr>
            <w:r>
              <w:rPr>
                <w:b/>
                <w:i/>
                <w:sz w:val="26"/>
                <w:szCs w:val="26"/>
                <w:lang w:val="uk-UA"/>
              </w:rPr>
              <w:t xml:space="preserve"> (ПІБ)</w:t>
            </w:r>
          </w:p>
        </w:tc>
        <w:tc>
          <w:tcPr>
            <w:tcW w:w="3118" w:type="dxa"/>
          </w:tcPr>
          <w:p w14:paraId="7A136830" w14:textId="77777777" w:rsidR="006A19FF" w:rsidRDefault="006A19FF" w:rsidP="0088560C">
            <w:pPr>
              <w:pStyle w:val="ab"/>
              <w:spacing w:before="0" w:beforeAutospacing="0" w:after="0" w:afterAutospacing="0"/>
              <w:jc w:val="center"/>
              <w:textAlignment w:val="baseline"/>
              <w:rPr>
                <w:b/>
                <w:i/>
                <w:sz w:val="26"/>
                <w:szCs w:val="26"/>
                <w:lang w:val="uk-UA"/>
              </w:rPr>
            </w:pPr>
            <w:r>
              <w:rPr>
                <w:b/>
                <w:i/>
                <w:sz w:val="26"/>
                <w:szCs w:val="26"/>
                <w:lang w:val="uk-UA"/>
              </w:rPr>
              <w:t>Контакти</w:t>
            </w:r>
          </w:p>
          <w:p w14:paraId="5590DFDD" w14:textId="77777777" w:rsidR="006A19FF" w:rsidRPr="00384FE3" w:rsidRDefault="006A19FF" w:rsidP="0088560C">
            <w:pPr>
              <w:pStyle w:val="ab"/>
              <w:spacing w:before="0" w:beforeAutospacing="0" w:after="0" w:afterAutospacing="0"/>
              <w:jc w:val="center"/>
              <w:textAlignment w:val="baseline"/>
              <w:rPr>
                <w:b/>
                <w:i/>
                <w:sz w:val="26"/>
                <w:szCs w:val="26"/>
                <w:lang w:val="uk-UA"/>
              </w:rPr>
            </w:pPr>
            <w:r>
              <w:rPr>
                <w:b/>
                <w:i/>
                <w:sz w:val="26"/>
                <w:szCs w:val="26"/>
                <w:lang w:val="uk-UA"/>
              </w:rPr>
              <w:t xml:space="preserve">(телефон, </w:t>
            </w:r>
            <w:r>
              <w:rPr>
                <w:b/>
                <w:i/>
                <w:sz w:val="26"/>
                <w:szCs w:val="26"/>
              </w:rPr>
              <w:t>email</w:t>
            </w:r>
            <w:r>
              <w:rPr>
                <w:b/>
                <w:i/>
                <w:sz w:val="26"/>
                <w:szCs w:val="26"/>
                <w:lang w:val="uk-UA"/>
              </w:rPr>
              <w:t>)</w:t>
            </w:r>
          </w:p>
        </w:tc>
      </w:tr>
      <w:tr w:rsidR="006A19FF" w:rsidRPr="00471D73" w14:paraId="7E4C8D76" w14:textId="77777777" w:rsidTr="00817E7A">
        <w:trPr>
          <w:jc w:val="center"/>
        </w:trPr>
        <w:tc>
          <w:tcPr>
            <w:tcW w:w="535" w:type="dxa"/>
          </w:tcPr>
          <w:p w14:paraId="53B7381F" w14:textId="77777777" w:rsidR="006A19FF" w:rsidRPr="00384FE3" w:rsidRDefault="006A19FF" w:rsidP="0088560C">
            <w:pPr>
              <w:pStyle w:val="ab"/>
              <w:spacing w:before="0" w:beforeAutospacing="0" w:after="0" w:afterAutospacing="0"/>
              <w:jc w:val="both"/>
              <w:textAlignment w:val="baseline"/>
              <w:rPr>
                <w:sz w:val="26"/>
                <w:szCs w:val="26"/>
                <w:lang w:val="uk-UA"/>
              </w:rPr>
            </w:pPr>
            <w:r>
              <w:rPr>
                <w:sz w:val="26"/>
                <w:szCs w:val="26"/>
                <w:lang w:val="uk-UA"/>
              </w:rPr>
              <w:t>1.</w:t>
            </w:r>
          </w:p>
        </w:tc>
        <w:tc>
          <w:tcPr>
            <w:tcW w:w="3571" w:type="dxa"/>
          </w:tcPr>
          <w:p w14:paraId="36F0DFF1" w14:textId="77777777" w:rsidR="006A19FF" w:rsidRPr="00265B95" w:rsidRDefault="006A19FF" w:rsidP="0088560C">
            <w:pPr>
              <w:pStyle w:val="ab"/>
              <w:spacing w:before="0" w:beforeAutospacing="0" w:after="0" w:afterAutospacing="0"/>
              <w:jc w:val="both"/>
              <w:textAlignment w:val="baseline"/>
              <w:rPr>
                <w:sz w:val="26"/>
                <w:szCs w:val="26"/>
                <w:lang w:val="uk-UA"/>
              </w:rPr>
            </w:pPr>
            <w:r w:rsidRPr="00265B95">
              <w:rPr>
                <w:sz w:val="26"/>
                <w:szCs w:val="26"/>
                <w:lang w:val="uk-UA"/>
              </w:rPr>
              <w:t>Національний університет «Чернігівський колегіум» імені Т.Г.Шевченка</w:t>
            </w:r>
          </w:p>
        </w:tc>
        <w:tc>
          <w:tcPr>
            <w:tcW w:w="3119" w:type="dxa"/>
          </w:tcPr>
          <w:p w14:paraId="790B00CC" w14:textId="230AB0F4" w:rsidR="00817E7A" w:rsidRDefault="0096121C" w:rsidP="00817E7A">
            <w:pPr>
              <w:pStyle w:val="ab"/>
              <w:spacing w:before="0" w:beforeAutospacing="0" w:after="0" w:afterAutospacing="0"/>
              <w:jc w:val="center"/>
              <w:textAlignment w:val="baseline"/>
              <w:rPr>
                <w:sz w:val="26"/>
                <w:szCs w:val="26"/>
                <w:lang w:val="uk-UA"/>
              </w:rPr>
            </w:pPr>
            <w:r>
              <w:rPr>
                <w:sz w:val="26"/>
                <w:szCs w:val="26"/>
                <w:lang w:val="uk-UA"/>
              </w:rPr>
              <w:t>Голуб</w:t>
            </w:r>
          </w:p>
          <w:p w14:paraId="51CC02DB" w14:textId="5221E2EA" w:rsidR="006A19FF" w:rsidRPr="00265B95" w:rsidRDefault="0096121C" w:rsidP="00817E7A">
            <w:pPr>
              <w:pStyle w:val="ab"/>
              <w:spacing w:before="0" w:beforeAutospacing="0" w:after="0" w:afterAutospacing="0"/>
              <w:jc w:val="center"/>
              <w:textAlignment w:val="baseline"/>
              <w:rPr>
                <w:sz w:val="26"/>
                <w:szCs w:val="26"/>
                <w:lang w:val="uk-UA"/>
              </w:rPr>
            </w:pPr>
            <w:r>
              <w:rPr>
                <w:sz w:val="26"/>
                <w:szCs w:val="26"/>
                <w:lang w:val="uk-UA"/>
              </w:rPr>
              <w:t>Олена Миколаївна</w:t>
            </w:r>
          </w:p>
        </w:tc>
        <w:tc>
          <w:tcPr>
            <w:tcW w:w="3118" w:type="dxa"/>
          </w:tcPr>
          <w:p w14:paraId="4FE2A677" w14:textId="056A8CB9" w:rsidR="006A19FF" w:rsidRDefault="006A19FF" w:rsidP="0088560C">
            <w:pPr>
              <w:pStyle w:val="ab"/>
              <w:spacing w:before="0" w:beforeAutospacing="0" w:after="0" w:afterAutospacing="0"/>
              <w:jc w:val="both"/>
              <w:textAlignment w:val="baseline"/>
              <w:rPr>
                <w:sz w:val="26"/>
                <w:szCs w:val="26"/>
                <w:lang w:val="uk-UA"/>
              </w:rPr>
            </w:pPr>
            <w:r w:rsidRPr="00265B95">
              <w:rPr>
                <w:sz w:val="26"/>
                <w:szCs w:val="26"/>
                <w:lang w:val="uk-UA"/>
              </w:rPr>
              <w:t xml:space="preserve"> (0462) </w:t>
            </w:r>
            <w:r>
              <w:rPr>
                <w:sz w:val="26"/>
                <w:szCs w:val="26"/>
                <w:lang w:val="uk-UA"/>
              </w:rPr>
              <w:t>94-10-81</w:t>
            </w:r>
            <w:r w:rsidR="00471D73">
              <w:rPr>
                <w:sz w:val="26"/>
                <w:szCs w:val="26"/>
                <w:lang w:val="uk-UA"/>
              </w:rPr>
              <w:t>,</w:t>
            </w:r>
          </w:p>
          <w:p w14:paraId="54589079" w14:textId="310032C2" w:rsidR="00471D73" w:rsidRPr="00471D73" w:rsidRDefault="00471D73" w:rsidP="0088560C">
            <w:pPr>
              <w:pStyle w:val="ab"/>
              <w:spacing w:before="0" w:beforeAutospacing="0" w:after="0" w:afterAutospacing="0"/>
              <w:jc w:val="both"/>
              <w:textAlignment w:val="baseline"/>
              <w:rPr>
                <w:sz w:val="26"/>
                <w:szCs w:val="26"/>
                <w:lang w:val="uk-UA"/>
              </w:rPr>
            </w:pPr>
            <w:r w:rsidRPr="00471D73">
              <w:rPr>
                <w:sz w:val="26"/>
                <w:szCs w:val="26"/>
                <w:lang w:val="uk-UA"/>
              </w:rPr>
              <w:t>(073) 1048273</w:t>
            </w:r>
          </w:p>
          <w:p w14:paraId="45190709" w14:textId="77777777" w:rsidR="006A19FF" w:rsidRDefault="006A19FF" w:rsidP="0088560C">
            <w:pPr>
              <w:pStyle w:val="ab"/>
              <w:spacing w:before="0" w:beforeAutospacing="0" w:after="0" w:afterAutospacing="0"/>
              <w:jc w:val="both"/>
              <w:textAlignment w:val="baseline"/>
              <w:rPr>
                <w:lang w:val="uk-UA"/>
              </w:rPr>
            </w:pPr>
            <w:r>
              <w:rPr>
                <w:sz w:val="26"/>
                <w:szCs w:val="26"/>
              </w:rPr>
              <w:t>e</w:t>
            </w:r>
            <w:r w:rsidRPr="002A28E4">
              <w:rPr>
                <w:sz w:val="26"/>
                <w:szCs w:val="26"/>
                <w:lang w:val="uk-UA"/>
              </w:rPr>
              <w:t>-</w:t>
            </w:r>
            <w:proofErr w:type="spellStart"/>
            <w:r w:rsidRPr="002A28E4">
              <w:rPr>
                <w:sz w:val="26"/>
                <w:szCs w:val="26"/>
                <w:lang w:val="uk-UA"/>
              </w:rPr>
              <w:t>mail</w:t>
            </w:r>
            <w:proofErr w:type="spellEnd"/>
            <w:r w:rsidRPr="002A28E4">
              <w:rPr>
                <w:sz w:val="26"/>
                <w:szCs w:val="26"/>
                <w:lang w:val="uk-UA"/>
              </w:rPr>
              <w:t>:</w:t>
            </w:r>
            <w:r w:rsidRPr="002A28E4">
              <w:rPr>
                <w:lang w:val="uk-UA"/>
              </w:rPr>
              <w:t> </w:t>
            </w:r>
            <w:hyperlink r:id="rId6" w:history="1">
              <w:r w:rsidRPr="002A28E4">
                <w:rPr>
                  <w:lang w:val="uk-UA"/>
                </w:rPr>
                <w:t>nu4k@ukr.net</w:t>
              </w:r>
            </w:hyperlink>
          </w:p>
          <w:p w14:paraId="6C2FBC02" w14:textId="0DA5E99F" w:rsidR="006A19FF" w:rsidRPr="00471D73" w:rsidRDefault="006A19FF" w:rsidP="0088560C">
            <w:pPr>
              <w:pStyle w:val="ab"/>
              <w:spacing w:before="0" w:beforeAutospacing="0" w:after="0" w:afterAutospacing="0"/>
              <w:jc w:val="both"/>
              <w:textAlignment w:val="baseline"/>
              <w:rPr>
                <w:sz w:val="26"/>
                <w:szCs w:val="26"/>
                <w:lang w:val="uk-UA"/>
              </w:rPr>
            </w:pPr>
          </w:p>
        </w:tc>
      </w:tr>
      <w:tr w:rsidR="006A19FF" w:rsidRPr="00C5529F" w14:paraId="7BAC8509" w14:textId="77777777" w:rsidTr="00817E7A">
        <w:trPr>
          <w:jc w:val="center"/>
        </w:trPr>
        <w:tc>
          <w:tcPr>
            <w:tcW w:w="535" w:type="dxa"/>
          </w:tcPr>
          <w:p w14:paraId="59DBE811" w14:textId="77777777" w:rsidR="006A19FF" w:rsidRPr="00384FE3" w:rsidRDefault="006A19FF" w:rsidP="0088560C">
            <w:pPr>
              <w:pStyle w:val="ab"/>
              <w:spacing w:before="0" w:beforeAutospacing="0" w:after="0" w:afterAutospacing="0"/>
              <w:jc w:val="both"/>
              <w:textAlignment w:val="baseline"/>
              <w:rPr>
                <w:sz w:val="26"/>
                <w:szCs w:val="26"/>
                <w:lang w:val="uk-UA"/>
              </w:rPr>
            </w:pPr>
            <w:r>
              <w:rPr>
                <w:sz w:val="26"/>
                <w:szCs w:val="26"/>
                <w:lang w:val="uk-UA"/>
              </w:rPr>
              <w:t>2</w:t>
            </w:r>
          </w:p>
        </w:tc>
        <w:tc>
          <w:tcPr>
            <w:tcW w:w="3571" w:type="dxa"/>
          </w:tcPr>
          <w:p w14:paraId="6462CC49" w14:textId="77777777" w:rsidR="006A19FF" w:rsidRPr="00265B95" w:rsidRDefault="006A19FF" w:rsidP="0088560C">
            <w:pPr>
              <w:pStyle w:val="ab"/>
              <w:spacing w:before="0" w:beforeAutospacing="0" w:after="0" w:afterAutospacing="0"/>
              <w:jc w:val="both"/>
              <w:textAlignment w:val="baseline"/>
              <w:rPr>
                <w:sz w:val="26"/>
                <w:szCs w:val="26"/>
                <w:lang w:val="uk-UA"/>
              </w:rPr>
            </w:pPr>
            <w:r w:rsidRPr="00265B95">
              <w:rPr>
                <w:sz w:val="26"/>
                <w:szCs w:val="26"/>
                <w:lang w:val="uk-UA"/>
              </w:rPr>
              <w:t>Національний університет «Чернігівська політехніка»</w:t>
            </w:r>
          </w:p>
        </w:tc>
        <w:tc>
          <w:tcPr>
            <w:tcW w:w="3119" w:type="dxa"/>
          </w:tcPr>
          <w:p w14:paraId="1A1C3A29" w14:textId="6C334918" w:rsidR="00817E7A" w:rsidRDefault="006A19FF" w:rsidP="00817E7A">
            <w:pPr>
              <w:pStyle w:val="ab"/>
              <w:spacing w:before="0" w:beforeAutospacing="0" w:after="0" w:afterAutospacing="0"/>
              <w:jc w:val="center"/>
              <w:textAlignment w:val="baseline"/>
              <w:rPr>
                <w:sz w:val="26"/>
                <w:szCs w:val="26"/>
                <w:lang w:val="uk-UA"/>
              </w:rPr>
            </w:pPr>
            <w:proofErr w:type="spellStart"/>
            <w:r w:rsidRPr="00265B95">
              <w:rPr>
                <w:sz w:val="26"/>
                <w:szCs w:val="26"/>
                <w:lang w:val="uk-UA"/>
              </w:rPr>
              <w:t>Єрошенко</w:t>
            </w:r>
            <w:proofErr w:type="spellEnd"/>
          </w:p>
          <w:p w14:paraId="3D43ECE1" w14:textId="362A917D" w:rsidR="006A19FF" w:rsidRPr="00265B95" w:rsidRDefault="006A19FF" w:rsidP="00817E7A">
            <w:pPr>
              <w:pStyle w:val="ab"/>
              <w:spacing w:before="0" w:beforeAutospacing="0" w:after="0" w:afterAutospacing="0"/>
              <w:jc w:val="center"/>
              <w:textAlignment w:val="baseline"/>
              <w:rPr>
                <w:sz w:val="26"/>
                <w:szCs w:val="26"/>
                <w:lang w:val="uk-UA"/>
              </w:rPr>
            </w:pPr>
            <w:r w:rsidRPr="00265B95">
              <w:rPr>
                <w:sz w:val="26"/>
                <w:szCs w:val="26"/>
                <w:lang w:val="uk-UA"/>
              </w:rPr>
              <w:t>Андрій Михайлович</w:t>
            </w:r>
          </w:p>
        </w:tc>
        <w:tc>
          <w:tcPr>
            <w:tcW w:w="3118" w:type="dxa"/>
          </w:tcPr>
          <w:p w14:paraId="35C85399" w14:textId="77777777" w:rsidR="006A19FF" w:rsidRPr="00C5529F" w:rsidRDefault="006A19FF" w:rsidP="0088560C">
            <w:pPr>
              <w:pStyle w:val="ab"/>
              <w:spacing w:before="0" w:beforeAutospacing="0" w:after="0" w:afterAutospacing="0"/>
              <w:jc w:val="both"/>
              <w:textAlignment w:val="baseline"/>
              <w:rPr>
                <w:sz w:val="26"/>
                <w:szCs w:val="26"/>
                <w:shd w:val="clear" w:color="auto" w:fill="FFFFFF"/>
                <w:lang w:val="uk-UA"/>
              </w:rPr>
            </w:pPr>
            <w:r w:rsidRPr="00265B95">
              <w:rPr>
                <w:sz w:val="26"/>
                <w:szCs w:val="26"/>
                <w:lang w:val="uk-UA"/>
              </w:rPr>
              <w:t xml:space="preserve"> </w:t>
            </w:r>
            <w:r>
              <w:rPr>
                <w:sz w:val="26"/>
                <w:szCs w:val="26"/>
                <w:lang w:val="uk-UA"/>
              </w:rPr>
              <w:t xml:space="preserve">(0462) </w:t>
            </w:r>
            <w:r w:rsidRPr="00265B95">
              <w:rPr>
                <w:sz w:val="26"/>
                <w:szCs w:val="26"/>
                <w:shd w:val="clear" w:color="auto" w:fill="FFFFFF"/>
                <w:lang w:val="uk-UA"/>
              </w:rPr>
              <w:t>665-200, 665-201</w:t>
            </w:r>
          </w:p>
          <w:p w14:paraId="613BDD09" w14:textId="77777777" w:rsidR="006A19FF" w:rsidRDefault="006A19FF" w:rsidP="0088560C">
            <w:pPr>
              <w:pStyle w:val="ab"/>
              <w:spacing w:before="0" w:beforeAutospacing="0" w:after="0" w:afterAutospacing="0"/>
              <w:jc w:val="both"/>
              <w:textAlignment w:val="baseline"/>
              <w:rPr>
                <w:lang w:val="uk-UA"/>
              </w:rPr>
            </w:pPr>
            <w:r>
              <w:rPr>
                <w:sz w:val="26"/>
                <w:szCs w:val="26"/>
                <w:shd w:val="clear" w:color="auto" w:fill="FFFFFF"/>
              </w:rPr>
              <w:t>e</w:t>
            </w:r>
            <w:r w:rsidRPr="00265B95">
              <w:rPr>
                <w:sz w:val="26"/>
                <w:szCs w:val="26"/>
                <w:shd w:val="clear" w:color="auto" w:fill="FFFFFF"/>
              </w:rPr>
              <w:t>mail</w:t>
            </w:r>
            <w:r>
              <w:rPr>
                <w:sz w:val="26"/>
                <w:szCs w:val="26"/>
                <w:shd w:val="clear" w:color="auto" w:fill="FFFFFF"/>
                <w:lang w:val="uk-UA"/>
              </w:rPr>
              <w:t>:</w:t>
            </w:r>
            <w:hyperlink r:id="rId7" w:history="1">
              <w:r w:rsidRPr="00265B95">
                <w:rPr>
                  <w:rStyle w:val="apple-converted-space"/>
                  <w:sz w:val="26"/>
                  <w:szCs w:val="26"/>
                  <w:u w:val="single"/>
                  <w:shd w:val="clear" w:color="auto" w:fill="FFFFFF"/>
                </w:rPr>
                <w:t> </w:t>
              </w:r>
              <w:r w:rsidRPr="00265B95">
                <w:rPr>
                  <w:rStyle w:val="ac"/>
                  <w:color w:val="auto"/>
                  <w:sz w:val="26"/>
                  <w:szCs w:val="26"/>
                  <w:shd w:val="clear" w:color="auto" w:fill="FFFFFF"/>
                </w:rPr>
                <w:t>prijom</w:t>
              </w:r>
              <w:r w:rsidRPr="00265B95">
                <w:rPr>
                  <w:rStyle w:val="ac"/>
                  <w:color w:val="auto"/>
                  <w:sz w:val="26"/>
                  <w:szCs w:val="26"/>
                  <w:shd w:val="clear" w:color="auto" w:fill="FFFFFF"/>
                  <w:lang w:val="uk-UA"/>
                </w:rPr>
                <w:t>@</w:t>
              </w:r>
              <w:r w:rsidRPr="00265B95">
                <w:rPr>
                  <w:rStyle w:val="ac"/>
                  <w:color w:val="auto"/>
                  <w:sz w:val="26"/>
                  <w:szCs w:val="26"/>
                  <w:shd w:val="clear" w:color="auto" w:fill="FFFFFF"/>
                </w:rPr>
                <w:t>stu</w:t>
              </w:r>
              <w:r w:rsidRPr="00265B95">
                <w:rPr>
                  <w:rStyle w:val="ac"/>
                  <w:color w:val="auto"/>
                  <w:sz w:val="26"/>
                  <w:szCs w:val="26"/>
                  <w:shd w:val="clear" w:color="auto" w:fill="FFFFFF"/>
                  <w:lang w:val="uk-UA"/>
                </w:rPr>
                <w:t>.</w:t>
              </w:r>
              <w:r w:rsidRPr="00265B95">
                <w:rPr>
                  <w:rStyle w:val="ac"/>
                  <w:color w:val="auto"/>
                  <w:sz w:val="26"/>
                  <w:szCs w:val="26"/>
                  <w:shd w:val="clear" w:color="auto" w:fill="FFFFFF"/>
                </w:rPr>
                <w:t>cn</w:t>
              </w:r>
              <w:r w:rsidRPr="00265B95">
                <w:rPr>
                  <w:rStyle w:val="ac"/>
                  <w:color w:val="auto"/>
                  <w:sz w:val="26"/>
                  <w:szCs w:val="26"/>
                  <w:shd w:val="clear" w:color="auto" w:fill="FFFFFF"/>
                  <w:lang w:val="uk-UA"/>
                </w:rPr>
                <w:t>.</w:t>
              </w:r>
              <w:proofErr w:type="spellStart"/>
              <w:r w:rsidRPr="00265B95">
                <w:rPr>
                  <w:rStyle w:val="ac"/>
                  <w:color w:val="auto"/>
                  <w:sz w:val="26"/>
                  <w:szCs w:val="26"/>
                  <w:shd w:val="clear" w:color="auto" w:fill="FFFFFF"/>
                </w:rPr>
                <w:t>ua</w:t>
              </w:r>
              <w:proofErr w:type="spellEnd"/>
            </w:hyperlink>
          </w:p>
          <w:p w14:paraId="509B94E9" w14:textId="77777777" w:rsidR="006A19FF" w:rsidRPr="00E0585A" w:rsidRDefault="006A19FF" w:rsidP="0088560C">
            <w:pPr>
              <w:pStyle w:val="ab"/>
              <w:spacing w:before="0" w:beforeAutospacing="0" w:after="0" w:afterAutospacing="0"/>
              <w:jc w:val="both"/>
              <w:textAlignment w:val="baseline"/>
              <w:rPr>
                <w:sz w:val="26"/>
                <w:szCs w:val="26"/>
                <w:lang w:val="uk-UA"/>
              </w:rPr>
            </w:pPr>
          </w:p>
        </w:tc>
      </w:tr>
      <w:tr w:rsidR="006A19FF" w:rsidRPr="00471D73" w14:paraId="673BDB5A" w14:textId="77777777" w:rsidTr="00817E7A">
        <w:trPr>
          <w:jc w:val="center"/>
        </w:trPr>
        <w:tc>
          <w:tcPr>
            <w:tcW w:w="535" w:type="dxa"/>
          </w:tcPr>
          <w:p w14:paraId="247894AB" w14:textId="77777777" w:rsidR="006A19FF" w:rsidRPr="00384FE3" w:rsidRDefault="006A19FF" w:rsidP="0088560C">
            <w:pPr>
              <w:pStyle w:val="ab"/>
              <w:spacing w:before="0" w:beforeAutospacing="0" w:after="0" w:afterAutospacing="0"/>
              <w:jc w:val="both"/>
              <w:textAlignment w:val="baseline"/>
              <w:rPr>
                <w:sz w:val="26"/>
                <w:szCs w:val="26"/>
                <w:lang w:val="uk-UA"/>
              </w:rPr>
            </w:pPr>
            <w:r>
              <w:rPr>
                <w:sz w:val="26"/>
                <w:szCs w:val="26"/>
                <w:lang w:val="uk-UA"/>
              </w:rPr>
              <w:t>3</w:t>
            </w:r>
          </w:p>
        </w:tc>
        <w:tc>
          <w:tcPr>
            <w:tcW w:w="3571" w:type="dxa"/>
          </w:tcPr>
          <w:p w14:paraId="40EC3B43" w14:textId="77777777" w:rsidR="006A19FF" w:rsidRPr="00384FE3" w:rsidRDefault="006A19FF" w:rsidP="0088560C">
            <w:pPr>
              <w:pStyle w:val="ab"/>
              <w:spacing w:before="0" w:beforeAutospacing="0" w:after="0" w:afterAutospacing="0"/>
              <w:jc w:val="both"/>
              <w:textAlignment w:val="baseline"/>
              <w:rPr>
                <w:sz w:val="26"/>
                <w:szCs w:val="26"/>
                <w:lang w:val="uk-UA"/>
              </w:rPr>
            </w:pPr>
            <w:r>
              <w:rPr>
                <w:sz w:val="26"/>
                <w:szCs w:val="26"/>
                <w:lang w:val="uk-UA"/>
              </w:rPr>
              <w:t>Ніжинський державний університет імені Миколи Гоголя</w:t>
            </w:r>
          </w:p>
        </w:tc>
        <w:tc>
          <w:tcPr>
            <w:tcW w:w="3119" w:type="dxa"/>
          </w:tcPr>
          <w:p w14:paraId="5AF924EE" w14:textId="0688105D" w:rsidR="00817E7A" w:rsidRDefault="006A19FF" w:rsidP="00817E7A">
            <w:pPr>
              <w:pStyle w:val="ab"/>
              <w:spacing w:before="0" w:beforeAutospacing="0" w:after="0" w:afterAutospacing="0"/>
              <w:jc w:val="center"/>
              <w:textAlignment w:val="baseline"/>
              <w:rPr>
                <w:sz w:val="26"/>
                <w:szCs w:val="26"/>
                <w:lang w:val="uk-UA"/>
              </w:rPr>
            </w:pPr>
            <w:r>
              <w:rPr>
                <w:sz w:val="26"/>
                <w:szCs w:val="26"/>
                <w:lang w:val="uk-UA"/>
              </w:rPr>
              <w:t>Король</w:t>
            </w:r>
          </w:p>
          <w:p w14:paraId="41AA5CB2" w14:textId="47EFF0E4" w:rsidR="006A19FF" w:rsidRPr="00384FE3" w:rsidRDefault="006A19FF" w:rsidP="00817E7A">
            <w:pPr>
              <w:pStyle w:val="ab"/>
              <w:spacing w:before="0" w:beforeAutospacing="0" w:after="0" w:afterAutospacing="0"/>
              <w:jc w:val="center"/>
              <w:textAlignment w:val="baseline"/>
              <w:rPr>
                <w:sz w:val="26"/>
                <w:szCs w:val="26"/>
                <w:lang w:val="uk-UA"/>
              </w:rPr>
            </w:pPr>
            <w:r>
              <w:rPr>
                <w:sz w:val="26"/>
                <w:szCs w:val="26"/>
                <w:lang w:val="uk-UA"/>
              </w:rPr>
              <w:t>Володимир Степанович</w:t>
            </w:r>
          </w:p>
        </w:tc>
        <w:tc>
          <w:tcPr>
            <w:tcW w:w="3118" w:type="dxa"/>
          </w:tcPr>
          <w:p w14:paraId="4E395A1B" w14:textId="77777777" w:rsidR="006A19FF" w:rsidRPr="00C5529F" w:rsidRDefault="006A19FF" w:rsidP="0088560C">
            <w:pPr>
              <w:pStyle w:val="ab"/>
              <w:spacing w:before="0" w:beforeAutospacing="0" w:after="0" w:afterAutospacing="0"/>
              <w:jc w:val="both"/>
              <w:textAlignment w:val="baseline"/>
              <w:rPr>
                <w:sz w:val="26"/>
                <w:szCs w:val="26"/>
                <w:lang w:val="uk-UA"/>
              </w:rPr>
            </w:pPr>
            <w:r>
              <w:rPr>
                <w:sz w:val="26"/>
                <w:szCs w:val="26"/>
                <w:lang w:val="uk-UA"/>
              </w:rPr>
              <w:t xml:space="preserve"> (04631) 2-35-88</w:t>
            </w:r>
          </w:p>
          <w:p w14:paraId="09429541" w14:textId="77777777" w:rsidR="006A19FF" w:rsidRDefault="006A19FF" w:rsidP="0088560C">
            <w:pPr>
              <w:pStyle w:val="ab"/>
              <w:spacing w:before="0" w:beforeAutospacing="0" w:after="0" w:afterAutospacing="0"/>
              <w:jc w:val="both"/>
              <w:textAlignment w:val="baseline"/>
              <w:rPr>
                <w:lang w:val="uk-UA"/>
              </w:rPr>
            </w:pPr>
            <w:r>
              <w:rPr>
                <w:sz w:val="26"/>
                <w:szCs w:val="26"/>
                <w:shd w:val="clear" w:color="auto" w:fill="FFFFFF"/>
              </w:rPr>
              <w:t>e</w:t>
            </w:r>
            <w:r w:rsidRPr="00265B95">
              <w:rPr>
                <w:sz w:val="26"/>
                <w:szCs w:val="26"/>
                <w:shd w:val="clear" w:color="auto" w:fill="FFFFFF"/>
                <w:lang w:val="uk-UA"/>
              </w:rPr>
              <w:t>-</w:t>
            </w:r>
            <w:r w:rsidRPr="00265B95">
              <w:rPr>
                <w:sz w:val="26"/>
                <w:szCs w:val="26"/>
                <w:shd w:val="clear" w:color="auto" w:fill="FFFFFF"/>
              </w:rPr>
              <w:t>mail</w:t>
            </w:r>
            <w:r w:rsidRPr="00CC6486">
              <w:rPr>
                <w:sz w:val="26"/>
                <w:szCs w:val="26"/>
                <w:lang w:val="uk-UA"/>
              </w:rPr>
              <w:t>:</w:t>
            </w:r>
            <w:hyperlink r:id="rId8" w:history="1">
              <w:r w:rsidRPr="00CC6486">
                <w:rPr>
                  <w:sz w:val="26"/>
                  <w:szCs w:val="26"/>
                  <w:lang w:val="uk-UA"/>
                </w:rPr>
                <w:t>ndu@ndu.edu.ua</w:t>
              </w:r>
            </w:hyperlink>
          </w:p>
          <w:p w14:paraId="5A64911D" w14:textId="77777777" w:rsidR="006A19FF" w:rsidRDefault="006A19FF" w:rsidP="0088560C">
            <w:pPr>
              <w:pStyle w:val="ab"/>
              <w:spacing w:before="0" w:beforeAutospacing="0" w:after="0" w:afterAutospacing="0"/>
              <w:jc w:val="both"/>
              <w:textAlignment w:val="baseline"/>
              <w:rPr>
                <w:lang w:val="uk-UA"/>
              </w:rPr>
            </w:pPr>
          </w:p>
          <w:p w14:paraId="5F1FEFB5" w14:textId="77777777" w:rsidR="006A19FF" w:rsidRPr="00E0585A" w:rsidRDefault="006A19FF" w:rsidP="0088560C">
            <w:pPr>
              <w:pStyle w:val="ab"/>
              <w:spacing w:before="0" w:beforeAutospacing="0" w:after="0" w:afterAutospacing="0"/>
              <w:jc w:val="both"/>
              <w:textAlignment w:val="baseline"/>
              <w:rPr>
                <w:sz w:val="26"/>
                <w:szCs w:val="26"/>
                <w:lang w:val="uk-UA"/>
              </w:rPr>
            </w:pPr>
          </w:p>
        </w:tc>
      </w:tr>
    </w:tbl>
    <w:p w14:paraId="5EC4FDA3" w14:textId="77777777" w:rsidR="009329AB" w:rsidRDefault="009329AB" w:rsidP="009329AB">
      <w:pPr>
        <w:spacing w:after="0"/>
        <w:jc w:val="both"/>
        <w:rPr>
          <w:rStyle w:val="ad"/>
          <w:rFonts w:ascii="Times New Roman" w:hAnsi="Times New Roman" w:cs="Times New Roman"/>
          <w:b w:val="0"/>
          <w:sz w:val="28"/>
          <w:szCs w:val="28"/>
          <w:lang w:val="uk-UA"/>
        </w:rPr>
      </w:pPr>
    </w:p>
    <w:p w14:paraId="10587A6D" w14:textId="77777777" w:rsidR="009329AB" w:rsidRPr="00471D73" w:rsidRDefault="009329AB" w:rsidP="009329AB">
      <w:pPr>
        <w:ind w:firstLine="709"/>
        <w:jc w:val="both"/>
        <w:rPr>
          <w:rStyle w:val="ad"/>
          <w:sz w:val="28"/>
          <w:szCs w:val="28"/>
          <w:lang w:val="uk-UA"/>
        </w:rPr>
      </w:pPr>
    </w:p>
    <w:p w14:paraId="2D5D65CA" w14:textId="77777777" w:rsidR="009329AB" w:rsidRPr="00986BEF" w:rsidRDefault="009329AB" w:rsidP="009329AB">
      <w:pPr>
        <w:pStyle w:val="ab"/>
        <w:shd w:val="clear" w:color="auto" w:fill="FFFFFF"/>
        <w:spacing w:before="0" w:beforeAutospacing="0" w:after="0" w:afterAutospacing="0"/>
        <w:ind w:firstLine="567"/>
        <w:jc w:val="both"/>
        <w:textAlignment w:val="baseline"/>
        <w:rPr>
          <w:b/>
          <w:sz w:val="28"/>
          <w:szCs w:val="28"/>
          <w:lang w:val="uk-UA"/>
        </w:rPr>
      </w:pPr>
    </w:p>
    <w:p w14:paraId="7316C714" w14:textId="77777777" w:rsidR="009329AB" w:rsidRPr="00A44CB8" w:rsidRDefault="009329AB" w:rsidP="009329AB">
      <w:pPr>
        <w:jc w:val="both"/>
        <w:rPr>
          <w:rFonts w:ascii="Times New Roman" w:hAnsi="Times New Roman" w:cs="Times New Roman"/>
          <w:sz w:val="32"/>
          <w:szCs w:val="32"/>
          <w:lang w:val="uk-UA"/>
        </w:rPr>
      </w:pPr>
    </w:p>
    <w:p w14:paraId="4B1AFB35" w14:textId="77777777" w:rsidR="00AF2711" w:rsidRPr="009F3EAF" w:rsidRDefault="00AF2711" w:rsidP="004459B0">
      <w:pPr>
        <w:shd w:val="clear" w:color="auto" w:fill="FFFFFF"/>
        <w:spacing w:after="0" w:line="287" w:lineRule="atLeast"/>
        <w:ind w:firstLine="709"/>
        <w:jc w:val="both"/>
        <w:textAlignment w:val="baseline"/>
        <w:rPr>
          <w:rFonts w:ascii="Times New Roman" w:eastAsia="Times New Roman" w:hAnsi="Times New Roman" w:cs="Times New Roman"/>
          <w:sz w:val="32"/>
          <w:szCs w:val="32"/>
          <w:lang w:val="uk-UA"/>
        </w:rPr>
      </w:pPr>
    </w:p>
    <w:sectPr w:rsidR="00AF2711" w:rsidRPr="009F3EAF" w:rsidSect="006A36B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1526C"/>
    <w:multiLevelType w:val="multilevel"/>
    <w:tmpl w:val="A6383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6B74D9D"/>
    <w:multiLevelType w:val="multilevel"/>
    <w:tmpl w:val="90FED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8EB3F35"/>
    <w:multiLevelType w:val="multilevel"/>
    <w:tmpl w:val="4B242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B0D6C83"/>
    <w:multiLevelType w:val="multilevel"/>
    <w:tmpl w:val="38B4D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9ED13A4"/>
    <w:multiLevelType w:val="hybridMultilevel"/>
    <w:tmpl w:val="9900251C"/>
    <w:lvl w:ilvl="0" w:tplc="AC724752">
      <w:numFmt w:val="bullet"/>
      <w:lvlText w:val="-"/>
      <w:lvlJc w:val="left"/>
      <w:pPr>
        <w:ind w:left="927" w:hanging="360"/>
      </w:pPr>
      <w:rPr>
        <w:rFonts w:ascii="Calibri" w:eastAsiaTheme="minorHAnsi" w:hAnsi="Calibri" w:cstheme="minorBidi" w:hint="default"/>
        <w:sz w:val="22"/>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5" w15:restartNumberingAfterBreak="0">
    <w:nsid w:val="5DAB3E73"/>
    <w:multiLevelType w:val="multilevel"/>
    <w:tmpl w:val="2910A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0365363"/>
    <w:multiLevelType w:val="multilevel"/>
    <w:tmpl w:val="7A0C86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318268170">
    <w:abstractNumId w:val="3"/>
  </w:num>
  <w:num w:numId="2" w16cid:durableId="1512061440">
    <w:abstractNumId w:val="5"/>
  </w:num>
  <w:num w:numId="3" w16cid:durableId="1650355259">
    <w:abstractNumId w:val="1"/>
  </w:num>
  <w:num w:numId="4" w16cid:durableId="121466620">
    <w:abstractNumId w:val="0"/>
  </w:num>
  <w:num w:numId="5" w16cid:durableId="285430606">
    <w:abstractNumId w:val="6"/>
  </w:num>
  <w:num w:numId="6" w16cid:durableId="1874077319">
    <w:abstractNumId w:val="4"/>
  </w:num>
  <w:num w:numId="7" w16cid:durableId="213112387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6133"/>
    <w:rsid w:val="00007A56"/>
    <w:rsid w:val="00037E8F"/>
    <w:rsid w:val="000437DF"/>
    <w:rsid w:val="000545C4"/>
    <w:rsid w:val="000640B4"/>
    <w:rsid w:val="00064A2C"/>
    <w:rsid w:val="00064AE6"/>
    <w:rsid w:val="00080C1D"/>
    <w:rsid w:val="000B133F"/>
    <w:rsid w:val="000B5714"/>
    <w:rsid w:val="000C2CAF"/>
    <w:rsid w:val="000C62D4"/>
    <w:rsid w:val="000D7E2B"/>
    <w:rsid w:val="00105DA6"/>
    <w:rsid w:val="0011791B"/>
    <w:rsid w:val="001352E9"/>
    <w:rsid w:val="00136548"/>
    <w:rsid w:val="00137ABD"/>
    <w:rsid w:val="00161CDA"/>
    <w:rsid w:val="00163FEA"/>
    <w:rsid w:val="00171FDA"/>
    <w:rsid w:val="00191574"/>
    <w:rsid w:val="001A4299"/>
    <w:rsid w:val="001D26A3"/>
    <w:rsid w:val="001D2769"/>
    <w:rsid w:val="001D65BC"/>
    <w:rsid w:val="001E213A"/>
    <w:rsid w:val="002131A0"/>
    <w:rsid w:val="00216D10"/>
    <w:rsid w:val="00222982"/>
    <w:rsid w:val="00223328"/>
    <w:rsid w:val="00227B5C"/>
    <w:rsid w:val="00236A54"/>
    <w:rsid w:val="00240C51"/>
    <w:rsid w:val="00247B08"/>
    <w:rsid w:val="0026468B"/>
    <w:rsid w:val="0027438F"/>
    <w:rsid w:val="00284BF0"/>
    <w:rsid w:val="002A5C71"/>
    <w:rsid w:val="00352622"/>
    <w:rsid w:val="003573CD"/>
    <w:rsid w:val="00380D15"/>
    <w:rsid w:val="00382A2A"/>
    <w:rsid w:val="00394921"/>
    <w:rsid w:val="003D33AF"/>
    <w:rsid w:val="003D676D"/>
    <w:rsid w:val="004048DB"/>
    <w:rsid w:val="00416CA1"/>
    <w:rsid w:val="004250CE"/>
    <w:rsid w:val="004459B0"/>
    <w:rsid w:val="004477B3"/>
    <w:rsid w:val="00450497"/>
    <w:rsid w:val="00450926"/>
    <w:rsid w:val="004515BC"/>
    <w:rsid w:val="00471D73"/>
    <w:rsid w:val="00475975"/>
    <w:rsid w:val="00484483"/>
    <w:rsid w:val="004C7252"/>
    <w:rsid w:val="004D0DEA"/>
    <w:rsid w:val="004D528D"/>
    <w:rsid w:val="004F21A8"/>
    <w:rsid w:val="004F4FEB"/>
    <w:rsid w:val="0052238D"/>
    <w:rsid w:val="00531244"/>
    <w:rsid w:val="0055756E"/>
    <w:rsid w:val="005606CE"/>
    <w:rsid w:val="0058455B"/>
    <w:rsid w:val="00584D2D"/>
    <w:rsid w:val="00594741"/>
    <w:rsid w:val="005B7078"/>
    <w:rsid w:val="005E3453"/>
    <w:rsid w:val="006023E2"/>
    <w:rsid w:val="006158AA"/>
    <w:rsid w:val="00670766"/>
    <w:rsid w:val="006863E2"/>
    <w:rsid w:val="006A04F7"/>
    <w:rsid w:val="006A19FF"/>
    <w:rsid w:val="006A36B8"/>
    <w:rsid w:val="006D488C"/>
    <w:rsid w:val="006E6769"/>
    <w:rsid w:val="006F11F8"/>
    <w:rsid w:val="007177FD"/>
    <w:rsid w:val="00752D11"/>
    <w:rsid w:val="00756208"/>
    <w:rsid w:val="00757892"/>
    <w:rsid w:val="007763DA"/>
    <w:rsid w:val="00797DE6"/>
    <w:rsid w:val="007D410E"/>
    <w:rsid w:val="007E340F"/>
    <w:rsid w:val="00804523"/>
    <w:rsid w:val="00816602"/>
    <w:rsid w:val="00817E7A"/>
    <w:rsid w:val="00820FE7"/>
    <w:rsid w:val="008329CB"/>
    <w:rsid w:val="008450C5"/>
    <w:rsid w:val="008A5409"/>
    <w:rsid w:val="008B5CB6"/>
    <w:rsid w:val="008C2875"/>
    <w:rsid w:val="008D1725"/>
    <w:rsid w:val="008D1A09"/>
    <w:rsid w:val="008D333B"/>
    <w:rsid w:val="008F412D"/>
    <w:rsid w:val="009057FF"/>
    <w:rsid w:val="00905939"/>
    <w:rsid w:val="00926A12"/>
    <w:rsid w:val="00932415"/>
    <w:rsid w:val="009329AB"/>
    <w:rsid w:val="0096121C"/>
    <w:rsid w:val="00961EEB"/>
    <w:rsid w:val="0097417D"/>
    <w:rsid w:val="009F3EAF"/>
    <w:rsid w:val="00A06133"/>
    <w:rsid w:val="00A0781E"/>
    <w:rsid w:val="00A139D6"/>
    <w:rsid w:val="00A14C26"/>
    <w:rsid w:val="00A322FB"/>
    <w:rsid w:val="00A506AE"/>
    <w:rsid w:val="00AA53B9"/>
    <w:rsid w:val="00AB18BA"/>
    <w:rsid w:val="00AC3DC6"/>
    <w:rsid w:val="00AD3016"/>
    <w:rsid w:val="00AE63CF"/>
    <w:rsid w:val="00AF2711"/>
    <w:rsid w:val="00AF76D5"/>
    <w:rsid w:val="00B2161F"/>
    <w:rsid w:val="00BB3F96"/>
    <w:rsid w:val="00BD5789"/>
    <w:rsid w:val="00BD6628"/>
    <w:rsid w:val="00BE0989"/>
    <w:rsid w:val="00BE5DF2"/>
    <w:rsid w:val="00BF020D"/>
    <w:rsid w:val="00BF3DBF"/>
    <w:rsid w:val="00C10311"/>
    <w:rsid w:val="00C46CBD"/>
    <w:rsid w:val="00C86B52"/>
    <w:rsid w:val="00CB2E6A"/>
    <w:rsid w:val="00CB3E68"/>
    <w:rsid w:val="00CC4179"/>
    <w:rsid w:val="00CD59B8"/>
    <w:rsid w:val="00D05FB3"/>
    <w:rsid w:val="00D13F6D"/>
    <w:rsid w:val="00D4043B"/>
    <w:rsid w:val="00D407B7"/>
    <w:rsid w:val="00D65B64"/>
    <w:rsid w:val="00D90F6C"/>
    <w:rsid w:val="00DA5CD4"/>
    <w:rsid w:val="00DA7706"/>
    <w:rsid w:val="00DB75AF"/>
    <w:rsid w:val="00DD2CF1"/>
    <w:rsid w:val="00E3345B"/>
    <w:rsid w:val="00E54B88"/>
    <w:rsid w:val="00E73147"/>
    <w:rsid w:val="00EA234E"/>
    <w:rsid w:val="00EA5606"/>
    <w:rsid w:val="00EB1D16"/>
    <w:rsid w:val="00EC0C1E"/>
    <w:rsid w:val="00EC5163"/>
    <w:rsid w:val="00EC5FCF"/>
    <w:rsid w:val="00ED1A35"/>
    <w:rsid w:val="00F07165"/>
    <w:rsid w:val="00F406D9"/>
    <w:rsid w:val="00F521C4"/>
    <w:rsid w:val="00F6026A"/>
    <w:rsid w:val="00F64366"/>
    <w:rsid w:val="00FB5A78"/>
    <w:rsid w:val="00FD1FA2"/>
    <w:rsid w:val="00FD4786"/>
    <w:rsid w:val="00FF16A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24320C"/>
  <w15:docId w15:val="{F36CD7EA-0570-4682-8CC0-4CFDB0DE4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86B5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7177FD"/>
    <w:rPr>
      <w:sz w:val="16"/>
      <w:szCs w:val="16"/>
    </w:rPr>
  </w:style>
  <w:style w:type="paragraph" w:styleId="a4">
    <w:name w:val="annotation text"/>
    <w:basedOn w:val="a"/>
    <w:link w:val="a5"/>
    <w:uiPriority w:val="99"/>
    <w:semiHidden/>
    <w:unhideWhenUsed/>
    <w:rsid w:val="007177FD"/>
    <w:pPr>
      <w:spacing w:line="240" w:lineRule="auto"/>
    </w:pPr>
    <w:rPr>
      <w:sz w:val="20"/>
      <w:szCs w:val="20"/>
    </w:rPr>
  </w:style>
  <w:style w:type="character" w:customStyle="1" w:styleId="a5">
    <w:name w:val="Текст примечания Знак"/>
    <w:basedOn w:val="a0"/>
    <w:link w:val="a4"/>
    <w:uiPriority w:val="99"/>
    <w:semiHidden/>
    <w:rsid w:val="007177FD"/>
    <w:rPr>
      <w:sz w:val="20"/>
      <w:szCs w:val="20"/>
    </w:rPr>
  </w:style>
  <w:style w:type="paragraph" w:styleId="a6">
    <w:name w:val="annotation subject"/>
    <w:basedOn w:val="a4"/>
    <w:next w:val="a4"/>
    <w:link w:val="a7"/>
    <w:uiPriority w:val="99"/>
    <w:semiHidden/>
    <w:unhideWhenUsed/>
    <w:rsid w:val="007177FD"/>
    <w:rPr>
      <w:b/>
      <w:bCs/>
    </w:rPr>
  </w:style>
  <w:style w:type="character" w:customStyle="1" w:styleId="a7">
    <w:name w:val="Тема примечания Знак"/>
    <w:basedOn w:val="a5"/>
    <w:link w:val="a6"/>
    <w:uiPriority w:val="99"/>
    <w:semiHidden/>
    <w:rsid w:val="007177FD"/>
    <w:rPr>
      <w:b/>
      <w:bCs/>
      <w:sz w:val="20"/>
      <w:szCs w:val="20"/>
    </w:rPr>
  </w:style>
  <w:style w:type="paragraph" w:styleId="a8">
    <w:name w:val="Balloon Text"/>
    <w:basedOn w:val="a"/>
    <w:link w:val="a9"/>
    <w:uiPriority w:val="99"/>
    <w:semiHidden/>
    <w:unhideWhenUsed/>
    <w:rsid w:val="007177F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7177FD"/>
    <w:rPr>
      <w:rFonts w:ascii="Tahoma" w:hAnsi="Tahoma" w:cs="Tahoma"/>
      <w:sz w:val="16"/>
      <w:szCs w:val="16"/>
    </w:rPr>
  </w:style>
  <w:style w:type="table" w:styleId="aa">
    <w:name w:val="Table Grid"/>
    <w:basedOn w:val="a1"/>
    <w:uiPriority w:val="59"/>
    <w:rsid w:val="00C86B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pitalletter">
    <w:name w:val="capital_letter"/>
    <w:basedOn w:val="a"/>
    <w:rsid w:val="00BE0989"/>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converted-space">
    <w:name w:val="apple-converted-space"/>
    <w:basedOn w:val="a0"/>
    <w:rsid w:val="00BE0989"/>
  </w:style>
  <w:style w:type="paragraph" w:styleId="ab">
    <w:name w:val="Normal (Web)"/>
    <w:basedOn w:val="a"/>
    <w:uiPriority w:val="99"/>
    <w:semiHidden/>
    <w:unhideWhenUsed/>
    <w:rsid w:val="00BE0989"/>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ac">
    <w:name w:val="Hyperlink"/>
    <w:basedOn w:val="a0"/>
    <w:uiPriority w:val="99"/>
    <w:unhideWhenUsed/>
    <w:rsid w:val="00BE0989"/>
    <w:rPr>
      <w:color w:val="0000FF"/>
      <w:u w:val="single"/>
    </w:rPr>
  </w:style>
  <w:style w:type="character" w:styleId="ad">
    <w:name w:val="Strong"/>
    <w:basedOn w:val="a0"/>
    <w:uiPriority w:val="22"/>
    <w:qFormat/>
    <w:rsid w:val="006E6769"/>
    <w:rPr>
      <w:b/>
      <w:bCs/>
    </w:rPr>
  </w:style>
  <w:style w:type="paragraph" w:styleId="ae">
    <w:name w:val="List Paragraph"/>
    <w:basedOn w:val="a"/>
    <w:uiPriority w:val="34"/>
    <w:qFormat/>
    <w:rsid w:val="00D05FB3"/>
    <w:pPr>
      <w:ind w:left="720"/>
      <w:contextualSpacing/>
    </w:pPr>
  </w:style>
  <w:style w:type="character" w:customStyle="1" w:styleId="rvts9">
    <w:name w:val="rvts9"/>
    <w:basedOn w:val="a0"/>
    <w:rsid w:val="007763DA"/>
  </w:style>
  <w:style w:type="paragraph" w:customStyle="1" w:styleId="rvps2">
    <w:name w:val="rvps2"/>
    <w:basedOn w:val="a"/>
    <w:rsid w:val="00240C5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0212945">
      <w:bodyDiv w:val="1"/>
      <w:marLeft w:val="0"/>
      <w:marRight w:val="0"/>
      <w:marTop w:val="0"/>
      <w:marBottom w:val="0"/>
      <w:divBdr>
        <w:top w:val="none" w:sz="0" w:space="0" w:color="auto"/>
        <w:left w:val="none" w:sz="0" w:space="0" w:color="auto"/>
        <w:bottom w:val="none" w:sz="0" w:space="0" w:color="auto"/>
        <w:right w:val="none" w:sz="0" w:space="0" w:color="auto"/>
      </w:divBdr>
    </w:div>
    <w:div w:id="784009399">
      <w:bodyDiv w:val="1"/>
      <w:marLeft w:val="0"/>
      <w:marRight w:val="0"/>
      <w:marTop w:val="0"/>
      <w:marBottom w:val="0"/>
      <w:divBdr>
        <w:top w:val="none" w:sz="0" w:space="0" w:color="auto"/>
        <w:left w:val="none" w:sz="0" w:space="0" w:color="auto"/>
        <w:bottom w:val="none" w:sz="0" w:space="0" w:color="auto"/>
        <w:right w:val="none" w:sz="0" w:space="0" w:color="auto"/>
      </w:divBdr>
    </w:div>
    <w:div w:id="851409625">
      <w:bodyDiv w:val="1"/>
      <w:marLeft w:val="0"/>
      <w:marRight w:val="0"/>
      <w:marTop w:val="0"/>
      <w:marBottom w:val="0"/>
      <w:divBdr>
        <w:top w:val="none" w:sz="0" w:space="0" w:color="auto"/>
        <w:left w:val="none" w:sz="0" w:space="0" w:color="auto"/>
        <w:bottom w:val="none" w:sz="0" w:space="0" w:color="auto"/>
        <w:right w:val="none" w:sz="0" w:space="0" w:color="auto"/>
      </w:divBdr>
    </w:div>
    <w:div w:id="895629063">
      <w:bodyDiv w:val="1"/>
      <w:marLeft w:val="0"/>
      <w:marRight w:val="0"/>
      <w:marTop w:val="0"/>
      <w:marBottom w:val="0"/>
      <w:divBdr>
        <w:top w:val="none" w:sz="0" w:space="0" w:color="auto"/>
        <w:left w:val="none" w:sz="0" w:space="0" w:color="auto"/>
        <w:bottom w:val="none" w:sz="0" w:space="0" w:color="auto"/>
        <w:right w:val="none" w:sz="0" w:space="0" w:color="auto"/>
      </w:divBdr>
    </w:div>
    <w:div w:id="1442871278">
      <w:bodyDiv w:val="1"/>
      <w:marLeft w:val="0"/>
      <w:marRight w:val="0"/>
      <w:marTop w:val="0"/>
      <w:marBottom w:val="0"/>
      <w:divBdr>
        <w:top w:val="none" w:sz="0" w:space="0" w:color="auto"/>
        <w:left w:val="none" w:sz="0" w:space="0" w:color="auto"/>
        <w:bottom w:val="none" w:sz="0" w:space="0" w:color="auto"/>
        <w:right w:val="none" w:sz="0" w:space="0" w:color="auto"/>
      </w:divBdr>
    </w:div>
    <w:div w:id="1867600727">
      <w:bodyDiv w:val="1"/>
      <w:marLeft w:val="0"/>
      <w:marRight w:val="0"/>
      <w:marTop w:val="0"/>
      <w:marBottom w:val="0"/>
      <w:divBdr>
        <w:top w:val="none" w:sz="0" w:space="0" w:color="auto"/>
        <w:left w:val="none" w:sz="0" w:space="0" w:color="auto"/>
        <w:bottom w:val="none" w:sz="0" w:space="0" w:color="auto"/>
        <w:right w:val="none" w:sz="0" w:space="0" w:color="auto"/>
      </w:divBdr>
    </w:div>
    <w:div w:id="2001612399">
      <w:bodyDiv w:val="1"/>
      <w:marLeft w:val="0"/>
      <w:marRight w:val="0"/>
      <w:marTop w:val="0"/>
      <w:marBottom w:val="0"/>
      <w:divBdr>
        <w:top w:val="none" w:sz="0" w:space="0" w:color="auto"/>
        <w:left w:val="none" w:sz="0" w:space="0" w:color="auto"/>
        <w:bottom w:val="none" w:sz="0" w:space="0" w:color="auto"/>
        <w:right w:val="none" w:sz="0" w:space="0" w:color="auto"/>
      </w:divBdr>
      <w:divsChild>
        <w:div w:id="1875917960">
          <w:marLeft w:val="0"/>
          <w:marRight w:val="0"/>
          <w:marTop w:val="0"/>
          <w:marBottom w:val="0"/>
          <w:divBdr>
            <w:top w:val="none" w:sz="0" w:space="0" w:color="auto"/>
            <w:left w:val="none" w:sz="0" w:space="0" w:color="auto"/>
            <w:bottom w:val="none" w:sz="0" w:space="0" w:color="auto"/>
            <w:right w:val="none" w:sz="0" w:space="0" w:color="auto"/>
          </w:divBdr>
        </w:div>
        <w:div w:id="1438254486">
          <w:marLeft w:val="0"/>
          <w:marRight w:val="0"/>
          <w:marTop w:val="0"/>
          <w:marBottom w:val="0"/>
          <w:divBdr>
            <w:top w:val="none" w:sz="0" w:space="0" w:color="auto"/>
            <w:left w:val="none" w:sz="0" w:space="0" w:color="auto"/>
            <w:bottom w:val="none" w:sz="0" w:space="0" w:color="auto"/>
            <w:right w:val="none" w:sz="0" w:space="0" w:color="auto"/>
          </w:divBdr>
        </w:div>
        <w:div w:id="4322118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du@ndu.edu.ua" TargetMode="External"/><Relationship Id="rId3" Type="http://schemas.openxmlformats.org/officeDocument/2006/relationships/settings" Target="settings.xml"/><Relationship Id="rId7" Type="http://schemas.openxmlformats.org/officeDocument/2006/relationships/hyperlink" Target="mailto:prijom@stu.cn.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u4k@ukr.net" TargetMode="External"/><Relationship Id="rId5" Type="http://schemas.openxmlformats.org/officeDocument/2006/relationships/hyperlink" Target="https://mon.gov.ua/ua/npa/pro-zatverdzhennya-poryadku-prijomu-dlya-zdobuttya-vishoyi-fahovoyi-peredvishoyi-ta-profesijnoyi-profesijno-tehnichnoyi-osviti-osib-yaki-prozhivayut-na-timchasovo-okupovanij-teritoriyi-avtonomnoyi-respubliki-krim-ta-mista-sevastopolya-timchasov"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Pages>
  <Words>606</Words>
  <Characters>3457</Characters>
  <Application>Microsoft Office Word</Application>
  <DocSecurity>0</DocSecurity>
  <Lines>28</Lines>
  <Paragraphs>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4055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36</cp:revision>
  <dcterms:created xsi:type="dcterms:W3CDTF">2023-08-21T06:50:00Z</dcterms:created>
  <dcterms:modified xsi:type="dcterms:W3CDTF">2024-03-26T15:59:00Z</dcterms:modified>
</cp:coreProperties>
</file>